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11" w:rsidRPr="00731F85" w:rsidRDefault="00E42C11" w:rsidP="00E42C11">
      <w:pPr>
        <w:pStyle w:val="a4"/>
        <w:rPr>
          <w:lang w:val="en-US"/>
        </w:rPr>
      </w:pPr>
      <w:r>
        <w:rPr>
          <w:color w:val="000000"/>
          <w:sz w:val="27"/>
          <w:szCs w:val="27"/>
          <w:lang w:val="en-US"/>
        </w:rPr>
        <w:t xml:space="preserve">A. </w:t>
      </w:r>
      <w:proofErr w:type="spellStart"/>
      <w:r>
        <w:rPr>
          <w:color w:val="000000"/>
          <w:sz w:val="27"/>
          <w:szCs w:val="27"/>
          <w:lang w:val="en-US"/>
        </w:rPr>
        <w:t>Kuleshov</w:t>
      </w:r>
      <w:proofErr w:type="spellEnd"/>
      <w:r>
        <w:rPr>
          <w:b/>
          <w:bCs/>
          <w:color w:val="000000"/>
          <w:sz w:val="27"/>
          <w:szCs w:val="27"/>
          <w:lang w:val="en-US"/>
        </w:rPr>
        <w:t>,</w:t>
      </w:r>
      <w:r>
        <w:rPr>
          <w:color w:val="000000"/>
          <w:sz w:val="27"/>
          <w:szCs w:val="27"/>
          <w:lang w:val="en-US"/>
        </w:rPr>
        <w:t xml:space="preserve"> </w:t>
      </w:r>
      <w:r>
        <w:rPr>
          <w:i/>
          <w:iCs/>
          <w:color w:val="0000FF"/>
          <w:sz w:val="27"/>
          <w:szCs w:val="27"/>
          <w:u w:val="single"/>
          <w:lang w:val="en-US"/>
        </w:rPr>
        <w:t>akul1974@mail.ru</w:t>
      </w:r>
      <w:r>
        <w:rPr>
          <w:color w:val="000000"/>
          <w:sz w:val="27"/>
          <w:szCs w:val="27"/>
          <w:lang w:val="en-US"/>
        </w:rPr>
        <w:t xml:space="preserve">, </w:t>
      </w:r>
      <w:r>
        <w:rPr>
          <w:sz w:val="27"/>
          <w:szCs w:val="27"/>
          <w:lang w:val="en-US"/>
        </w:rPr>
        <w:t xml:space="preserve">V. </w:t>
      </w:r>
      <w:proofErr w:type="spellStart"/>
      <w:r>
        <w:rPr>
          <w:sz w:val="27"/>
          <w:szCs w:val="27"/>
          <w:lang w:val="en-US"/>
        </w:rPr>
        <w:t>Fateev</w:t>
      </w:r>
      <w:proofErr w:type="spellEnd"/>
      <w:r>
        <w:rPr>
          <w:sz w:val="27"/>
          <w:szCs w:val="27"/>
          <w:lang w:val="en-US"/>
        </w:rPr>
        <w:t xml:space="preserve"> </w:t>
      </w:r>
    </w:p>
    <w:p w:rsidR="00E42C11" w:rsidRPr="00E42C11" w:rsidRDefault="00E42C11" w:rsidP="00E42C11">
      <w:pPr>
        <w:pStyle w:val="a4"/>
        <w:spacing w:after="272"/>
        <w:rPr>
          <w:color w:val="000000"/>
          <w:sz w:val="27"/>
          <w:szCs w:val="27"/>
          <w:lang w:val="en-US"/>
        </w:rPr>
      </w:pPr>
      <w:r>
        <w:rPr>
          <w:color w:val="000000"/>
          <w:sz w:val="27"/>
          <w:szCs w:val="27"/>
          <w:lang w:val="en-US"/>
        </w:rPr>
        <w:t xml:space="preserve">Flywheel gyroscopic damper for handheld camera </w:t>
      </w:r>
      <w:r w:rsidRPr="00731F85">
        <w:rPr>
          <w:color w:val="000000"/>
          <w:sz w:val="27"/>
          <w:szCs w:val="27"/>
          <w:lang w:val="en-US"/>
        </w:rPr>
        <w:tab/>
      </w:r>
      <w:r w:rsidRPr="00731F85">
        <w:rPr>
          <w:color w:val="000000"/>
          <w:sz w:val="27"/>
          <w:szCs w:val="27"/>
          <w:lang w:val="en-US"/>
        </w:rPr>
        <w:tab/>
      </w:r>
      <w:r w:rsidRPr="00731F85">
        <w:rPr>
          <w:color w:val="000000"/>
          <w:sz w:val="27"/>
          <w:szCs w:val="27"/>
          <w:lang w:val="en-US"/>
        </w:rPr>
        <w:tab/>
      </w:r>
      <w:r w:rsidRPr="00731F85">
        <w:rPr>
          <w:color w:val="000000"/>
          <w:sz w:val="27"/>
          <w:szCs w:val="27"/>
          <w:lang w:val="en-US"/>
        </w:rPr>
        <w:tab/>
      </w:r>
      <w:r w:rsidRPr="00731F85">
        <w:rPr>
          <w:color w:val="000000"/>
          <w:sz w:val="27"/>
          <w:szCs w:val="27"/>
          <w:lang w:val="en-US"/>
        </w:rPr>
        <w:tab/>
      </w:r>
      <w:r>
        <w:rPr>
          <w:color w:val="000000"/>
          <w:sz w:val="27"/>
          <w:szCs w:val="27"/>
          <w:lang w:val="en-US"/>
        </w:rPr>
        <w:t>23</w:t>
      </w:r>
    </w:p>
    <w:p w:rsidR="00E42C11" w:rsidRPr="00EC4803" w:rsidRDefault="00E42C11" w:rsidP="00E42C11">
      <w:pPr>
        <w:pStyle w:val="a5"/>
        <w:ind w:left="0"/>
        <w:rPr>
          <w:b/>
          <w:szCs w:val="24"/>
          <w:lang w:val="en-US"/>
        </w:rPr>
      </w:pPr>
      <w:r w:rsidRPr="00EC4803">
        <w:rPr>
          <w:b/>
          <w:lang w:val="en-US"/>
        </w:rPr>
        <w:t>The article deals with the construction of a system of gyroscopic stabilization of a television camera for filming with hands. The use of gyroscopic dampers for this purpose makes it possible to provide a su</w:t>
      </w:r>
      <w:r w:rsidRPr="00EC4803">
        <w:rPr>
          <w:b/>
          <w:lang w:val="en-US"/>
        </w:rPr>
        <w:t>f</w:t>
      </w:r>
      <w:r w:rsidRPr="00EC4803">
        <w:rPr>
          <w:b/>
          <w:lang w:val="en-US"/>
        </w:rPr>
        <w:t>ficiently high accuracy of stabilization. However, such devices have a number of disadvantages, pr</w:t>
      </w:r>
      <w:r w:rsidRPr="00EC4803">
        <w:rPr>
          <w:b/>
          <w:lang w:val="en-US"/>
        </w:rPr>
        <w:t>i</w:t>
      </w:r>
      <w:r w:rsidRPr="00EC4803">
        <w:rPr>
          <w:b/>
          <w:lang w:val="en-US"/>
        </w:rPr>
        <w:t xml:space="preserve">marily related to the large mass and dimensions of the gyroscopic damper, as well as the poor quality of control. The article proposes a scheme of a gyroscopic damper with a flywheel as a support body. It is shown that the use of such a flywheel gyroscopic damper allows </w:t>
      </w:r>
      <w:proofErr w:type="gramStart"/>
      <w:r w:rsidRPr="00EC4803">
        <w:rPr>
          <w:b/>
          <w:lang w:val="en-US"/>
        </w:rPr>
        <w:t>to provide</w:t>
      </w:r>
      <w:proofErr w:type="gramEnd"/>
      <w:r w:rsidRPr="00EC4803">
        <w:rPr>
          <w:b/>
          <w:lang w:val="en-US"/>
        </w:rPr>
        <w:t xml:space="preserve"> high accuracy of stabil</w:t>
      </w:r>
      <w:r w:rsidRPr="00EC4803">
        <w:rPr>
          <w:b/>
          <w:lang w:val="en-US"/>
        </w:rPr>
        <w:t>i</w:t>
      </w:r>
      <w:r w:rsidRPr="00EC4803">
        <w:rPr>
          <w:b/>
          <w:lang w:val="en-US"/>
        </w:rPr>
        <w:t>zation while maintaining mobility requirements of filming, with smaller masses and dimensions and convenient control. The mathematical model of the flywheel gyroscopic damper and the results of studies of the efficie</w:t>
      </w:r>
      <w:r w:rsidRPr="00EC4803">
        <w:rPr>
          <w:b/>
          <w:lang w:val="en-US"/>
        </w:rPr>
        <w:t>n</w:t>
      </w:r>
      <w:r w:rsidRPr="00EC4803">
        <w:rPr>
          <w:b/>
          <w:lang w:val="en-US"/>
        </w:rPr>
        <w:t>cy of suppressing of the camera oscillations and its controllability depending on the parameters of the gyr</w:t>
      </w:r>
      <w:r w:rsidRPr="00EC4803">
        <w:rPr>
          <w:b/>
          <w:lang w:val="en-US"/>
        </w:rPr>
        <w:t>o</w:t>
      </w:r>
      <w:r w:rsidRPr="00EC4803">
        <w:rPr>
          <w:b/>
          <w:lang w:val="en-US"/>
        </w:rPr>
        <w:t>scopic damper are presented.</w:t>
      </w:r>
    </w:p>
    <w:p w:rsidR="00E42C11" w:rsidRDefault="00E42C11" w:rsidP="00E42C11">
      <w:pPr>
        <w:pStyle w:val="HTML"/>
        <w:shd w:val="clear" w:color="auto" w:fill="FFFFFF"/>
        <w:jc w:val="both"/>
        <w:rPr>
          <w:rFonts w:ascii="Times New Roman" w:hAnsi="Times New Roman" w:cs="Times New Roman"/>
          <w:b/>
          <w:i/>
          <w:sz w:val="24"/>
          <w:szCs w:val="24"/>
          <w:shd w:val="clear" w:color="auto" w:fill="FFFFFF"/>
          <w:lang w:val="en-US"/>
        </w:rPr>
      </w:pPr>
      <w:r>
        <w:rPr>
          <w:rFonts w:ascii="Times New Roman" w:hAnsi="Times New Roman" w:cs="Times New Roman"/>
          <w:b/>
          <w:i/>
          <w:sz w:val="24"/>
          <w:szCs w:val="24"/>
          <w:lang w:val="en-US"/>
        </w:rPr>
        <w:t>Key</w:t>
      </w:r>
      <w:r w:rsidRPr="00771030">
        <w:rPr>
          <w:rFonts w:ascii="Times New Roman" w:hAnsi="Times New Roman" w:cs="Times New Roman"/>
          <w:b/>
          <w:i/>
          <w:sz w:val="24"/>
          <w:szCs w:val="24"/>
          <w:lang w:val="en-US"/>
        </w:rPr>
        <w:t>words: flywheel gyrostabilizer, flywheel, flywheel gyro damper, suppression of the osci</w:t>
      </w:r>
      <w:r w:rsidRPr="00771030">
        <w:rPr>
          <w:rFonts w:ascii="Times New Roman" w:hAnsi="Times New Roman" w:cs="Times New Roman"/>
          <w:b/>
          <w:i/>
          <w:sz w:val="24"/>
          <w:szCs w:val="24"/>
          <w:lang w:val="en-US"/>
        </w:rPr>
        <w:t>l</w:t>
      </w:r>
      <w:r w:rsidRPr="00771030">
        <w:rPr>
          <w:rFonts w:ascii="Times New Roman" w:hAnsi="Times New Roman" w:cs="Times New Roman"/>
          <w:b/>
          <w:i/>
          <w:sz w:val="24"/>
          <w:szCs w:val="24"/>
          <w:lang w:val="en-US"/>
        </w:rPr>
        <w:t>lations</w:t>
      </w:r>
      <w:r w:rsidRPr="00771030">
        <w:rPr>
          <w:rFonts w:ascii="Times New Roman" w:hAnsi="Times New Roman" w:cs="Times New Roman"/>
          <w:b/>
          <w:i/>
          <w:sz w:val="24"/>
          <w:szCs w:val="24"/>
          <w:shd w:val="clear" w:color="auto" w:fill="FFFFFF"/>
          <w:lang w:val="en-US"/>
        </w:rPr>
        <w:t>.</w:t>
      </w:r>
    </w:p>
    <w:p w:rsidR="00E42C11" w:rsidRPr="004A2AF5" w:rsidRDefault="00E42C11" w:rsidP="00E42C11">
      <w:pPr>
        <w:pStyle w:val="2"/>
        <w:spacing w:before="240" w:after="120"/>
        <w:rPr>
          <w:sz w:val="20"/>
          <w:lang w:val="en-US"/>
        </w:rPr>
      </w:pPr>
      <w:r w:rsidRPr="004A2AF5">
        <w:rPr>
          <w:sz w:val="20"/>
          <w:lang w:val="en-US"/>
        </w:rPr>
        <w:t>REFERENCES</w:t>
      </w:r>
      <w:r w:rsidRPr="004A2AF5">
        <w:rPr>
          <w:sz w:val="20"/>
        </w:rPr>
        <w:t>:</w:t>
      </w:r>
    </w:p>
    <w:p w:rsidR="00E42C11" w:rsidRPr="004A2AF5" w:rsidRDefault="00E42C11" w:rsidP="00E42C11">
      <w:pPr>
        <w:pStyle w:val="-"/>
        <w:numPr>
          <w:ilvl w:val="0"/>
          <w:numId w:val="5"/>
        </w:numPr>
        <w:tabs>
          <w:tab w:val="clear" w:pos="454"/>
          <w:tab w:val="left" w:pos="340"/>
        </w:tabs>
        <w:ind w:left="0" w:firstLine="0"/>
        <w:rPr>
          <w:b/>
          <w:lang w:val="en-US"/>
        </w:rPr>
      </w:pPr>
      <w:proofErr w:type="spellStart"/>
      <w:r w:rsidRPr="004A2AF5">
        <w:rPr>
          <w:b/>
          <w:i/>
          <w:lang w:val="en-US"/>
        </w:rPr>
        <w:t>Kozlov</w:t>
      </w:r>
      <w:proofErr w:type="spellEnd"/>
      <w:r w:rsidRPr="004A2AF5">
        <w:rPr>
          <w:b/>
          <w:i/>
          <w:lang w:val="en-US"/>
        </w:rPr>
        <w:t xml:space="preserve"> V.V., </w:t>
      </w:r>
      <w:proofErr w:type="spellStart"/>
      <w:r w:rsidRPr="004A2AF5">
        <w:rPr>
          <w:b/>
          <w:i/>
          <w:lang w:val="en-US"/>
        </w:rPr>
        <w:t>Kuleshov</w:t>
      </w:r>
      <w:proofErr w:type="spellEnd"/>
      <w:r w:rsidRPr="004A2AF5">
        <w:rPr>
          <w:b/>
          <w:i/>
          <w:lang w:val="en-US"/>
        </w:rPr>
        <w:t xml:space="preserve"> A.V., </w:t>
      </w:r>
      <w:proofErr w:type="spellStart"/>
      <w:r w:rsidRPr="004A2AF5">
        <w:rPr>
          <w:b/>
          <w:i/>
          <w:lang w:val="en-US"/>
        </w:rPr>
        <w:t>Fateev</w:t>
      </w:r>
      <w:proofErr w:type="spellEnd"/>
      <w:r w:rsidRPr="004A2AF5">
        <w:rPr>
          <w:b/>
          <w:i/>
          <w:lang w:val="en-US"/>
        </w:rPr>
        <w:t xml:space="preserve"> V.V.</w:t>
      </w:r>
      <w:r w:rsidRPr="004A2AF5">
        <w:rPr>
          <w:b/>
          <w:lang w:val="en-US"/>
        </w:rPr>
        <w:t xml:space="preserve"> Gyroscopic stabilizers of imaging equipment. Exper</w:t>
      </w:r>
      <w:r w:rsidRPr="004A2AF5">
        <w:rPr>
          <w:b/>
          <w:lang w:val="en-US"/>
        </w:rPr>
        <w:t>i</w:t>
      </w:r>
      <w:r w:rsidRPr="004A2AF5">
        <w:rPr>
          <w:b/>
          <w:lang w:val="en-US"/>
        </w:rPr>
        <w:t>ence of development // Aerospace Instrument-Making. 2013. №12. p. 27-42.</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lang w:val="en-US"/>
        </w:rPr>
        <w:t>Giroscopicheskoe</w:t>
      </w:r>
      <w:proofErr w:type="spellEnd"/>
      <w:r w:rsidRPr="004A2AF5">
        <w:rPr>
          <w:b/>
          <w:lang w:val="en-US"/>
        </w:rPr>
        <w:t xml:space="preserve"> </w:t>
      </w:r>
      <w:proofErr w:type="spellStart"/>
      <w:r w:rsidRPr="004A2AF5">
        <w:rPr>
          <w:b/>
          <w:lang w:val="en-US"/>
        </w:rPr>
        <w:t>ustrojstvo</w:t>
      </w:r>
      <w:proofErr w:type="spellEnd"/>
      <w:r w:rsidRPr="004A2AF5">
        <w:rPr>
          <w:b/>
          <w:lang w:val="en-US"/>
        </w:rPr>
        <w:t xml:space="preserve"> </w:t>
      </w:r>
      <w:proofErr w:type="spellStart"/>
      <w:r w:rsidRPr="004A2AF5">
        <w:rPr>
          <w:b/>
          <w:lang w:val="en-US"/>
        </w:rPr>
        <w:t>dlya</w:t>
      </w:r>
      <w:proofErr w:type="spellEnd"/>
      <w:r w:rsidRPr="004A2AF5">
        <w:rPr>
          <w:b/>
          <w:lang w:val="en-US"/>
        </w:rPr>
        <w:t xml:space="preserve"> </w:t>
      </w:r>
      <w:proofErr w:type="spellStart"/>
      <w:r w:rsidRPr="004A2AF5">
        <w:rPr>
          <w:b/>
          <w:lang w:val="en-US"/>
        </w:rPr>
        <w:t>binocley</w:t>
      </w:r>
      <w:proofErr w:type="spellEnd"/>
      <w:proofErr w:type="gramStart"/>
      <w:r w:rsidRPr="004A2AF5">
        <w:rPr>
          <w:b/>
          <w:lang w:val="en-US"/>
        </w:rPr>
        <w:t>.[</w:t>
      </w:r>
      <w:proofErr w:type="spellStart"/>
      <w:proofErr w:type="gramEnd"/>
      <w:r w:rsidRPr="004A2AF5">
        <w:rPr>
          <w:b/>
          <w:lang w:val="en-US"/>
        </w:rPr>
        <w:t>Giroscopic</w:t>
      </w:r>
      <w:proofErr w:type="spellEnd"/>
      <w:r w:rsidRPr="004A2AF5">
        <w:rPr>
          <w:b/>
          <w:lang w:val="en-US"/>
        </w:rPr>
        <w:t xml:space="preserve"> device for </w:t>
      </w:r>
      <w:proofErr w:type="spellStart"/>
      <w:r w:rsidRPr="004A2AF5">
        <w:rPr>
          <w:b/>
          <w:lang w:val="en-US"/>
        </w:rPr>
        <w:t>binocles</w:t>
      </w:r>
      <w:proofErr w:type="spellEnd"/>
      <w:r w:rsidRPr="004A2AF5">
        <w:rPr>
          <w:b/>
          <w:lang w:val="en-US"/>
        </w:rPr>
        <w:t>] – «</w:t>
      </w:r>
      <w:proofErr w:type="spellStart"/>
      <w:r w:rsidRPr="004A2AF5">
        <w:rPr>
          <w:b/>
          <w:lang w:val="en-US"/>
        </w:rPr>
        <w:t>Za</w:t>
      </w:r>
      <w:proofErr w:type="spellEnd"/>
      <w:r w:rsidRPr="004A2AF5">
        <w:rPr>
          <w:b/>
          <w:lang w:val="en-US"/>
        </w:rPr>
        <w:t xml:space="preserve"> </w:t>
      </w:r>
      <w:proofErr w:type="spellStart"/>
      <w:r w:rsidRPr="004A2AF5">
        <w:rPr>
          <w:b/>
          <w:lang w:val="en-US"/>
        </w:rPr>
        <w:t>rubezhom</w:t>
      </w:r>
      <w:proofErr w:type="spellEnd"/>
      <w:r w:rsidRPr="004A2AF5">
        <w:rPr>
          <w:b/>
          <w:lang w:val="en-US"/>
        </w:rPr>
        <w:t xml:space="preserve">» [Abroad]. </w:t>
      </w:r>
      <w:r w:rsidRPr="004A2AF5">
        <w:rPr>
          <w:b/>
        </w:rPr>
        <w:t xml:space="preserve">1969. №2. </w:t>
      </w:r>
      <w:r w:rsidRPr="004A2AF5">
        <w:rPr>
          <w:b/>
          <w:lang w:val="en-US"/>
        </w:rPr>
        <w:t>p</w:t>
      </w:r>
      <w:r w:rsidRPr="004A2AF5">
        <w:rPr>
          <w:b/>
        </w:rPr>
        <w:t>.29.</w:t>
      </w:r>
    </w:p>
    <w:p w:rsidR="00E42C11" w:rsidRPr="004A2AF5" w:rsidRDefault="00E42C11" w:rsidP="00E42C11">
      <w:pPr>
        <w:pStyle w:val="-"/>
        <w:numPr>
          <w:ilvl w:val="0"/>
          <w:numId w:val="5"/>
        </w:numPr>
        <w:tabs>
          <w:tab w:val="clear" w:pos="454"/>
          <w:tab w:val="left" w:pos="340"/>
        </w:tabs>
        <w:ind w:left="0" w:firstLine="0"/>
        <w:rPr>
          <w:b/>
          <w:lang w:val="en-US"/>
        </w:rPr>
      </w:pPr>
      <w:r w:rsidRPr="004A2AF5">
        <w:rPr>
          <w:b/>
          <w:lang w:val="en-US"/>
        </w:rPr>
        <w:t>Pat. 2811042 USA, IPC G01C21/18. Stabilizer for sighting devices/T. W. Kenyon (</w:t>
      </w:r>
      <w:r w:rsidRPr="004A2AF5">
        <w:rPr>
          <w:b/>
        </w:rPr>
        <w:t>США</w:t>
      </w:r>
      <w:r w:rsidRPr="004A2AF5">
        <w:rPr>
          <w:b/>
          <w:lang w:val="en-US"/>
        </w:rPr>
        <w:t>); Kenyon Lab Inc (</w:t>
      </w:r>
      <w:r w:rsidRPr="004A2AF5">
        <w:rPr>
          <w:b/>
        </w:rPr>
        <w:t>США</w:t>
      </w:r>
      <w:r w:rsidRPr="004A2AF5">
        <w:rPr>
          <w:b/>
          <w:lang w:val="en-US"/>
        </w:rPr>
        <w:t>). — Appl. 02.04.54; Publ. 29.10.57.</w:t>
      </w:r>
    </w:p>
    <w:p w:rsidR="00E42C11" w:rsidRPr="004A2AF5" w:rsidRDefault="00E42C11" w:rsidP="00E42C11">
      <w:pPr>
        <w:pStyle w:val="-"/>
        <w:numPr>
          <w:ilvl w:val="0"/>
          <w:numId w:val="5"/>
        </w:numPr>
        <w:tabs>
          <w:tab w:val="clear" w:pos="454"/>
          <w:tab w:val="left" w:pos="340"/>
        </w:tabs>
        <w:ind w:left="0" w:firstLine="0"/>
        <w:rPr>
          <w:b/>
          <w:lang w:val="en-US"/>
        </w:rPr>
      </w:pPr>
      <w:r w:rsidRPr="004A2AF5">
        <w:rPr>
          <w:b/>
          <w:lang w:val="en-US"/>
        </w:rPr>
        <w:t xml:space="preserve">Pat. </w:t>
      </w:r>
      <w:proofErr w:type="gramStart"/>
      <w:r w:rsidRPr="004A2AF5">
        <w:rPr>
          <w:b/>
          <w:lang w:val="en-US"/>
        </w:rPr>
        <w:t>3006197 USA IPC G02B27/644.</w:t>
      </w:r>
      <w:proofErr w:type="gramEnd"/>
      <w:r w:rsidRPr="004A2AF5">
        <w:rPr>
          <w:b/>
          <w:lang w:val="en-US"/>
        </w:rPr>
        <w:t xml:space="preserve"> Stabilizing instrument/T. W. Kenyon, </w:t>
      </w:r>
      <w:proofErr w:type="spellStart"/>
      <w:r w:rsidRPr="004A2AF5">
        <w:rPr>
          <w:b/>
          <w:lang w:val="en-US"/>
        </w:rPr>
        <w:t>E.H.Pallme</w:t>
      </w:r>
      <w:proofErr w:type="spellEnd"/>
      <w:r w:rsidRPr="004A2AF5">
        <w:rPr>
          <w:b/>
          <w:lang w:val="en-US"/>
        </w:rPr>
        <w:t xml:space="preserve"> (</w:t>
      </w:r>
      <w:r w:rsidRPr="004A2AF5">
        <w:rPr>
          <w:b/>
        </w:rPr>
        <w:t>США</w:t>
      </w:r>
      <w:r w:rsidRPr="004A2AF5">
        <w:rPr>
          <w:b/>
          <w:lang w:val="en-US"/>
        </w:rPr>
        <w:t>); K</w:t>
      </w:r>
      <w:r w:rsidRPr="004A2AF5">
        <w:rPr>
          <w:b/>
          <w:lang w:val="en-US"/>
        </w:rPr>
        <w:t>e</w:t>
      </w:r>
      <w:r w:rsidRPr="004A2AF5">
        <w:rPr>
          <w:b/>
          <w:lang w:val="en-US"/>
        </w:rPr>
        <w:t>nyon Lab Inc (</w:t>
      </w:r>
      <w:r w:rsidRPr="004A2AF5">
        <w:rPr>
          <w:b/>
        </w:rPr>
        <w:t>США</w:t>
      </w:r>
      <w:r w:rsidRPr="004A2AF5">
        <w:rPr>
          <w:b/>
          <w:lang w:val="en-US"/>
        </w:rPr>
        <w:t>). — Appl. 18.01.60; Publ. 31.10.61.</w:t>
      </w:r>
    </w:p>
    <w:p w:rsidR="00E42C11" w:rsidRPr="004A2AF5" w:rsidRDefault="00E42C11" w:rsidP="00E42C11">
      <w:pPr>
        <w:pStyle w:val="-"/>
        <w:numPr>
          <w:ilvl w:val="0"/>
          <w:numId w:val="5"/>
        </w:numPr>
        <w:tabs>
          <w:tab w:val="clear" w:pos="454"/>
          <w:tab w:val="left" w:pos="340"/>
        </w:tabs>
        <w:ind w:left="0" w:firstLine="0"/>
        <w:rPr>
          <w:b/>
          <w:lang w:val="en-US"/>
        </w:rPr>
      </w:pPr>
      <w:proofErr w:type="spellStart"/>
      <w:r w:rsidRPr="004A2AF5">
        <w:rPr>
          <w:b/>
          <w:lang w:val="en-US"/>
        </w:rPr>
        <w:t>Stabilizirovannay</w:t>
      </w:r>
      <w:proofErr w:type="spellEnd"/>
      <w:r w:rsidRPr="004A2AF5">
        <w:rPr>
          <w:b/>
          <w:lang w:val="en-US"/>
        </w:rPr>
        <w:t xml:space="preserve"> camera. [Stabilized camera.] – «</w:t>
      </w:r>
      <w:proofErr w:type="spellStart"/>
      <w:r w:rsidRPr="004A2AF5">
        <w:rPr>
          <w:b/>
          <w:lang w:val="en-US"/>
        </w:rPr>
        <w:t>Elektronika</w:t>
      </w:r>
      <w:proofErr w:type="spellEnd"/>
      <w:r w:rsidRPr="004A2AF5">
        <w:rPr>
          <w:b/>
          <w:lang w:val="en-US"/>
        </w:rPr>
        <w:t>» [</w:t>
      </w:r>
      <w:proofErr w:type="spellStart"/>
      <w:r w:rsidRPr="004A2AF5">
        <w:rPr>
          <w:b/>
          <w:lang w:val="en-US"/>
        </w:rPr>
        <w:t>Electronica</w:t>
      </w:r>
      <w:proofErr w:type="spellEnd"/>
      <w:r w:rsidRPr="004A2AF5">
        <w:rPr>
          <w:b/>
          <w:lang w:val="en-US"/>
        </w:rPr>
        <w:t xml:space="preserve">]. 1965. </w:t>
      </w:r>
      <w:proofErr w:type="gramStart"/>
      <w:r w:rsidRPr="004A2AF5">
        <w:rPr>
          <w:b/>
        </w:rPr>
        <w:t>т</w:t>
      </w:r>
      <w:r w:rsidRPr="004A2AF5">
        <w:rPr>
          <w:b/>
          <w:lang w:val="en-US"/>
        </w:rPr>
        <w:t>.38</w:t>
      </w:r>
      <w:proofErr w:type="gramEnd"/>
      <w:r w:rsidRPr="004A2AF5">
        <w:rPr>
          <w:b/>
          <w:lang w:val="en-US"/>
        </w:rPr>
        <w:t>. №19. p. 40-41.</w:t>
      </w:r>
    </w:p>
    <w:p w:rsidR="00E42C11" w:rsidRPr="004A2AF5" w:rsidRDefault="00E42C11" w:rsidP="00E42C11">
      <w:pPr>
        <w:pStyle w:val="-"/>
        <w:numPr>
          <w:ilvl w:val="0"/>
          <w:numId w:val="5"/>
        </w:numPr>
        <w:tabs>
          <w:tab w:val="clear" w:pos="454"/>
          <w:tab w:val="left" w:pos="340"/>
        </w:tabs>
        <w:ind w:left="0" w:firstLine="0"/>
        <w:rPr>
          <w:b/>
          <w:lang w:val="en-US"/>
        </w:rPr>
      </w:pPr>
      <w:proofErr w:type="spellStart"/>
      <w:r w:rsidRPr="004A2AF5">
        <w:rPr>
          <w:b/>
          <w:i/>
          <w:lang w:val="en-US"/>
        </w:rPr>
        <w:t>Kulchitsciy</w:t>
      </w:r>
      <w:proofErr w:type="spellEnd"/>
      <w:r w:rsidRPr="004A2AF5">
        <w:rPr>
          <w:b/>
          <w:i/>
          <w:lang w:val="en-US"/>
        </w:rPr>
        <w:t xml:space="preserve"> N.L.</w:t>
      </w:r>
      <w:r w:rsidRPr="004A2AF5">
        <w:rPr>
          <w:b/>
          <w:lang w:val="en-US"/>
        </w:rPr>
        <w:t xml:space="preserve"> The use of gyroscopes in filming technique. [</w:t>
      </w:r>
      <w:proofErr w:type="spellStart"/>
      <w:r w:rsidRPr="004A2AF5">
        <w:rPr>
          <w:b/>
          <w:lang w:val="en-US"/>
        </w:rPr>
        <w:t>Primenenie</w:t>
      </w:r>
      <w:proofErr w:type="spellEnd"/>
      <w:r w:rsidRPr="004A2AF5">
        <w:rPr>
          <w:b/>
          <w:lang w:val="en-US"/>
        </w:rPr>
        <w:t xml:space="preserve"> </w:t>
      </w:r>
      <w:proofErr w:type="spellStart"/>
      <w:r w:rsidRPr="004A2AF5">
        <w:rPr>
          <w:b/>
          <w:lang w:val="en-US"/>
        </w:rPr>
        <w:t>gyroscopov</w:t>
      </w:r>
      <w:proofErr w:type="spellEnd"/>
      <w:r w:rsidRPr="004A2AF5">
        <w:rPr>
          <w:b/>
          <w:lang w:val="en-US"/>
        </w:rPr>
        <w:t xml:space="preserve"> v </w:t>
      </w:r>
      <w:proofErr w:type="spellStart"/>
      <w:r w:rsidRPr="004A2AF5">
        <w:rPr>
          <w:b/>
          <w:lang w:val="en-US"/>
        </w:rPr>
        <w:t>kinosemoc</w:t>
      </w:r>
      <w:r w:rsidRPr="004A2AF5">
        <w:rPr>
          <w:b/>
          <w:lang w:val="en-US"/>
        </w:rPr>
        <w:t>h</w:t>
      </w:r>
      <w:r w:rsidRPr="004A2AF5">
        <w:rPr>
          <w:b/>
          <w:lang w:val="en-US"/>
        </w:rPr>
        <w:t>noy</w:t>
      </w:r>
      <w:proofErr w:type="spellEnd"/>
      <w:r w:rsidRPr="004A2AF5">
        <w:rPr>
          <w:b/>
          <w:lang w:val="en-US"/>
        </w:rPr>
        <w:t xml:space="preserve"> </w:t>
      </w:r>
      <w:proofErr w:type="spellStart"/>
      <w:r w:rsidRPr="004A2AF5">
        <w:rPr>
          <w:b/>
          <w:lang w:val="en-US"/>
        </w:rPr>
        <w:t>tehnike</w:t>
      </w:r>
      <w:proofErr w:type="spellEnd"/>
      <w:r w:rsidRPr="004A2AF5">
        <w:rPr>
          <w:b/>
          <w:lang w:val="en-US"/>
        </w:rPr>
        <w:t>] – «</w:t>
      </w:r>
      <w:proofErr w:type="spellStart"/>
      <w:r w:rsidRPr="004A2AF5">
        <w:rPr>
          <w:b/>
          <w:lang w:val="en-US"/>
        </w:rPr>
        <w:t>Tehnika</w:t>
      </w:r>
      <w:proofErr w:type="spellEnd"/>
      <w:r w:rsidRPr="004A2AF5">
        <w:rPr>
          <w:b/>
          <w:lang w:val="en-US"/>
        </w:rPr>
        <w:t xml:space="preserve"> </w:t>
      </w:r>
      <w:proofErr w:type="spellStart"/>
      <w:r w:rsidRPr="004A2AF5">
        <w:rPr>
          <w:b/>
          <w:lang w:val="en-US"/>
        </w:rPr>
        <w:t>kino</w:t>
      </w:r>
      <w:proofErr w:type="spellEnd"/>
      <w:r w:rsidRPr="004A2AF5">
        <w:rPr>
          <w:b/>
          <w:lang w:val="en-US"/>
        </w:rPr>
        <w:t xml:space="preserve"> I </w:t>
      </w:r>
      <w:proofErr w:type="spellStart"/>
      <w:r w:rsidRPr="004A2AF5">
        <w:rPr>
          <w:b/>
          <w:lang w:val="en-US"/>
        </w:rPr>
        <w:t>televideniya</w:t>
      </w:r>
      <w:proofErr w:type="spellEnd"/>
      <w:proofErr w:type="gramStart"/>
      <w:r w:rsidRPr="004A2AF5">
        <w:rPr>
          <w:b/>
          <w:lang w:val="en-US"/>
        </w:rPr>
        <w:t>»[</w:t>
      </w:r>
      <w:proofErr w:type="gramEnd"/>
      <w:r w:rsidRPr="004A2AF5">
        <w:rPr>
          <w:b/>
          <w:lang w:val="en-US"/>
        </w:rPr>
        <w:t xml:space="preserve">The technique of film and television]. 1965. №2. </w:t>
      </w:r>
      <w:proofErr w:type="gramStart"/>
      <w:r w:rsidRPr="004A2AF5">
        <w:rPr>
          <w:b/>
          <w:lang w:val="en-US"/>
        </w:rPr>
        <w:t>p.61-63</w:t>
      </w:r>
      <w:proofErr w:type="gramEnd"/>
      <w:r w:rsidRPr="004A2AF5">
        <w:rPr>
          <w:b/>
          <w:lang w:val="en-US"/>
        </w:rPr>
        <w:t>.</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Kozlov</w:t>
      </w:r>
      <w:proofErr w:type="spellEnd"/>
      <w:r w:rsidRPr="004A2AF5">
        <w:rPr>
          <w:b/>
          <w:i/>
          <w:lang w:val="en-US"/>
        </w:rPr>
        <w:t xml:space="preserve"> V.V., </w:t>
      </w:r>
      <w:proofErr w:type="spellStart"/>
      <w:r w:rsidRPr="004A2AF5">
        <w:rPr>
          <w:b/>
          <w:i/>
          <w:lang w:val="en-US"/>
        </w:rPr>
        <w:t>Melamed</w:t>
      </w:r>
      <w:proofErr w:type="spellEnd"/>
      <w:r w:rsidRPr="004A2AF5">
        <w:rPr>
          <w:b/>
          <w:i/>
          <w:lang w:val="en-US"/>
        </w:rPr>
        <w:t xml:space="preserve"> </w:t>
      </w:r>
      <w:proofErr w:type="spellStart"/>
      <w:r w:rsidRPr="004A2AF5">
        <w:rPr>
          <w:b/>
          <w:i/>
          <w:lang w:val="en-US"/>
        </w:rPr>
        <w:t>Yu.I</w:t>
      </w:r>
      <w:proofErr w:type="spellEnd"/>
      <w:r w:rsidRPr="004A2AF5">
        <w:rPr>
          <w:b/>
          <w:i/>
          <w:lang w:val="en-US"/>
        </w:rPr>
        <w:t xml:space="preserve">., </w:t>
      </w:r>
      <w:proofErr w:type="spellStart"/>
      <w:r w:rsidRPr="004A2AF5">
        <w:rPr>
          <w:b/>
          <w:i/>
          <w:lang w:val="en-US"/>
        </w:rPr>
        <w:t>Fateev</w:t>
      </w:r>
      <w:proofErr w:type="spellEnd"/>
      <w:r w:rsidRPr="004A2AF5">
        <w:rPr>
          <w:b/>
          <w:i/>
          <w:lang w:val="en-US"/>
        </w:rPr>
        <w:t xml:space="preserve"> V.V.</w:t>
      </w:r>
      <w:r w:rsidRPr="004A2AF5">
        <w:rPr>
          <w:b/>
          <w:lang w:val="en-US"/>
        </w:rPr>
        <w:t xml:space="preserve"> </w:t>
      </w:r>
      <w:proofErr w:type="spellStart"/>
      <w:r w:rsidRPr="004A2AF5">
        <w:rPr>
          <w:b/>
          <w:lang w:val="en-US"/>
        </w:rPr>
        <w:t>Dvukhosnyy</w:t>
      </w:r>
      <w:proofErr w:type="spellEnd"/>
      <w:r w:rsidRPr="004A2AF5">
        <w:rPr>
          <w:b/>
          <w:lang w:val="en-US"/>
        </w:rPr>
        <w:t xml:space="preserve"> </w:t>
      </w:r>
      <w:proofErr w:type="spellStart"/>
      <w:r w:rsidRPr="004A2AF5">
        <w:rPr>
          <w:b/>
          <w:lang w:val="en-US"/>
        </w:rPr>
        <w:t>upravlyaemyy</w:t>
      </w:r>
      <w:proofErr w:type="spellEnd"/>
      <w:r w:rsidRPr="004A2AF5">
        <w:rPr>
          <w:b/>
          <w:lang w:val="en-US"/>
        </w:rPr>
        <w:t xml:space="preserve"> </w:t>
      </w:r>
      <w:proofErr w:type="spellStart"/>
      <w:r w:rsidRPr="004A2AF5">
        <w:rPr>
          <w:b/>
          <w:lang w:val="en-US"/>
        </w:rPr>
        <w:t>girodempfer</w:t>
      </w:r>
      <w:proofErr w:type="spellEnd"/>
      <w:r w:rsidRPr="004A2AF5">
        <w:rPr>
          <w:b/>
          <w:lang w:val="en-US"/>
        </w:rPr>
        <w:t xml:space="preserve"> [Two-axle driven </w:t>
      </w:r>
      <w:proofErr w:type="spellStart"/>
      <w:r w:rsidRPr="004A2AF5">
        <w:rPr>
          <w:b/>
          <w:lang w:val="en-US"/>
        </w:rPr>
        <w:t>girodempferov</w:t>
      </w:r>
      <w:proofErr w:type="spellEnd"/>
      <w:r w:rsidRPr="004A2AF5">
        <w:rPr>
          <w:b/>
          <w:lang w:val="en-US"/>
        </w:rPr>
        <w:t>]. Trudy NIKFI [</w:t>
      </w:r>
      <w:proofErr w:type="spellStart"/>
      <w:r w:rsidRPr="004A2AF5">
        <w:rPr>
          <w:b/>
          <w:lang w:val="en-US"/>
        </w:rPr>
        <w:t>Pr</w:t>
      </w:r>
      <w:r w:rsidRPr="004A2AF5">
        <w:rPr>
          <w:b/>
          <w:lang w:val="en-US"/>
        </w:rPr>
        <w:t>o</w:t>
      </w:r>
      <w:r w:rsidRPr="004A2AF5">
        <w:rPr>
          <w:b/>
          <w:lang w:val="en-US"/>
        </w:rPr>
        <w:t>ce</w:t>
      </w:r>
      <w:r w:rsidRPr="004A2AF5">
        <w:rPr>
          <w:b/>
        </w:rPr>
        <w:t>edings</w:t>
      </w:r>
      <w:proofErr w:type="spellEnd"/>
      <w:r w:rsidRPr="004A2AF5">
        <w:rPr>
          <w:b/>
        </w:rPr>
        <w:t xml:space="preserve"> NIKFI]. 1977.  </w:t>
      </w:r>
      <w:proofErr w:type="spellStart"/>
      <w:r w:rsidRPr="004A2AF5">
        <w:rPr>
          <w:b/>
        </w:rPr>
        <w:t>Vol</w:t>
      </w:r>
      <w:proofErr w:type="spellEnd"/>
      <w:r w:rsidRPr="004A2AF5">
        <w:rPr>
          <w:b/>
        </w:rPr>
        <w:t>. 86.</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rPr>
        <w:t>Kozlov</w:t>
      </w:r>
      <w:proofErr w:type="spellEnd"/>
      <w:r w:rsidRPr="004A2AF5">
        <w:rPr>
          <w:b/>
          <w:i/>
        </w:rPr>
        <w:t xml:space="preserve"> V.V., </w:t>
      </w:r>
      <w:proofErr w:type="spellStart"/>
      <w:r w:rsidRPr="004A2AF5">
        <w:rPr>
          <w:b/>
          <w:i/>
        </w:rPr>
        <w:t>Rybakov</w:t>
      </w:r>
      <w:proofErr w:type="spellEnd"/>
      <w:r w:rsidRPr="004A2AF5">
        <w:rPr>
          <w:b/>
          <w:i/>
        </w:rPr>
        <w:t xml:space="preserve"> V.I., </w:t>
      </w:r>
      <w:proofErr w:type="spellStart"/>
      <w:r w:rsidRPr="004A2AF5">
        <w:rPr>
          <w:b/>
          <w:i/>
        </w:rPr>
        <w:t>Fateev</w:t>
      </w:r>
      <w:proofErr w:type="spellEnd"/>
      <w:r w:rsidRPr="004A2AF5">
        <w:rPr>
          <w:b/>
          <w:i/>
        </w:rPr>
        <w:t xml:space="preserve"> V.V.</w:t>
      </w:r>
      <w:r w:rsidRPr="004A2AF5">
        <w:rPr>
          <w:b/>
        </w:rPr>
        <w:t xml:space="preserve"> </w:t>
      </w:r>
      <w:proofErr w:type="spellStart"/>
      <w:r w:rsidRPr="004A2AF5">
        <w:rPr>
          <w:b/>
        </w:rPr>
        <w:t>Dvukhosnyy</w:t>
      </w:r>
      <w:proofErr w:type="spellEnd"/>
      <w:r w:rsidRPr="004A2AF5">
        <w:rPr>
          <w:b/>
        </w:rPr>
        <w:t xml:space="preserve"> </w:t>
      </w:r>
      <w:proofErr w:type="spellStart"/>
      <w:r w:rsidRPr="004A2AF5">
        <w:rPr>
          <w:b/>
        </w:rPr>
        <w:t>girodempfer</w:t>
      </w:r>
      <w:proofErr w:type="spellEnd"/>
      <w:r w:rsidRPr="004A2AF5">
        <w:rPr>
          <w:b/>
        </w:rPr>
        <w:t xml:space="preserve"> </w:t>
      </w:r>
      <w:proofErr w:type="spellStart"/>
      <w:r w:rsidRPr="004A2AF5">
        <w:rPr>
          <w:b/>
        </w:rPr>
        <w:t>ruchnoy</w:t>
      </w:r>
      <w:proofErr w:type="spellEnd"/>
      <w:r w:rsidRPr="004A2AF5">
        <w:rPr>
          <w:b/>
        </w:rPr>
        <w:t xml:space="preserve"> </w:t>
      </w:r>
      <w:proofErr w:type="spellStart"/>
      <w:r w:rsidRPr="004A2AF5">
        <w:rPr>
          <w:b/>
        </w:rPr>
        <w:t>kinokamery</w:t>
      </w:r>
      <w:proofErr w:type="spellEnd"/>
      <w:r w:rsidRPr="004A2AF5">
        <w:rPr>
          <w:b/>
        </w:rPr>
        <w:t xml:space="preserve"> [</w:t>
      </w:r>
      <w:proofErr w:type="spellStart"/>
      <w:r w:rsidRPr="004A2AF5">
        <w:rPr>
          <w:b/>
        </w:rPr>
        <w:t>Biaxial</w:t>
      </w:r>
      <w:proofErr w:type="spellEnd"/>
      <w:r w:rsidRPr="004A2AF5">
        <w:rPr>
          <w:b/>
        </w:rPr>
        <w:t xml:space="preserve"> </w:t>
      </w:r>
      <w:proofErr w:type="spellStart"/>
      <w:r w:rsidRPr="004A2AF5">
        <w:rPr>
          <w:b/>
        </w:rPr>
        <w:t>girodempferov</w:t>
      </w:r>
      <w:proofErr w:type="spellEnd"/>
      <w:r w:rsidRPr="004A2AF5">
        <w:rPr>
          <w:b/>
        </w:rPr>
        <w:t xml:space="preserve"> </w:t>
      </w:r>
      <w:proofErr w:type="spellStart"/>
      <w:r w:rsidRPr="004A2AF5">
        <w:rPr>
          <w:b/>
        </w:rPr>
        <w:t>manual</w:t>
      </w:r>
      <w:proofErr w:type="spellEnd"/>
      <w:r w:rsidRPr="004A2AF5">
        <w:rPr>
          <w:b/>
        </w:rPr>
        <w:t xml:space="preserve"> </w:t>
      </w:r>
      <w:proofErr w:type="spellStart"/>
      <w:r w:rsidRPr="004A2AF5">
        <w:rPr>
          <w:b/>
        </w:rPr>
        <w:t>cameras</w:t>
      </w:r>
      <w:proofErr w:type="spellEnd"/>
      <w:r w:rsidRPr="004A2AF5">
        <w:rPr>
          <w:b/>
        </w:rPr>
        <w:t xml:space="preserve">]. </w:t>
      </w:r>
      <w:proofErr w:type="spellStart"/>
      <w:r w:rsidRPr="004A2AF5">
        <w:rPr>
          <w:b/>
          <w:lang w:val="en-US"/>
        </w:rPr>
        <w:t>Mashiny</w:t>
      </w:r>
      <w:proofErr w:type="spellEnd"/>
      <w:r w:rsidRPr="004A2AF5">
        <w:rPr>
          <w:b/>
          <w:lang w:val="en-US"/>
        </w:rPr>
        <w:t xml:space="preserve">, </w:t>
      </w:r>
      <w:proofErr w:type="spellStart"/>
      <w:r w:rsidRPr="004A2AF5">
        <w:rPr>
          <w:b/>
          <w:lang w:val="en-US"/>
        </w:rPr>
        <w:t>pribory</w:t>
      </w:r>
      <w:proofErr w:type="spellEnd"/>
      <w:r w:rsidRPr="004A2AF5">
        <w:rPr>
          <w:b/>
          <w:lang w:val="en-US"/>
        </w:rPr>
        <w:t xml:space="preserve"> </w:t>
      </w:r>
      <w:proofErr w:type="spellStart"/>
      <w:r w:rsidRPr="004A2AF5">
        <w:rPr>
          <w:b/>
          <w:lang w:val="en-US"/>
        </w:rPr>
        <w:t>i</w:t>
      </w:r>
      <w:proofErr w:type="spellEnd"/>
      <w:r w:rsidRPr="004A2AF5">
        <w:rPr>
          <w:b/>
          <w:lang w:val="en-US"/>
        </w:rPr>
        <w:t xml:space="preserve"> </w:t>
      </w:r>
      <w:proofErr w:type="spellStart"/>
      <w:r w:rsidRPr="004A2AF5">
        <w:rPr>
          <w:b/>
          <w:lang w:val="en-US"/>
        </w:rPr>
        <w:t>stendy</w:t>
      </w:r>
      <w:proofErr w:type="spellEnd"/>
      <w:r w:rsidRPr="004A2AF5">
        <w:rPr>
          <w:b/>
          <w:lang w:val="en-US"/>
        </w:rPr>
        <w:t xml:space="preserve"> MVTU [Machines, tools and stands Bauman]. </w:t>
      </w:r>
      <w:r w:rsidRPr="004A2AF5">
        <w:rPr>
          <w:b/>
        </w:rPr>
        <w:t>1978.</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Arseniev</w:t>
      </w:r>
      <w:proofErr w:type="spellEnd"/>
      <w:r w:rsidRPr="004A2AF5">
        <w:rPr>
          <w:b/>
          <w:i/>
          <w:lang w:val="en-US"/>
        </w:rPr>
        <w:t xml:space="preserve"> V.D., </w:t>
      </w:r>
      <w:proofErr w:type="spellStart"/>
      <w:r w:rsidRPr="004A2AF5">
        <w:rPr>
          <w:b/>
          <w:i/>
          <w:lang w:val="en-US"/>
        </w:rPr>
        <w:t>Fateev</w:t>
      </w:r>
      <w:proofErr w:type="spellEnd"/>
      <w:r w:rsidRPr="004A2AF5">
        <w:rPr>
          <w:b/>
          <w:i/>
          <w:lang w:val="en-US"/>
        </w:rPr>
        <w:t xml:space="preserve"> V.V.</w:t>
      </w:r>
      <w:r w:rsidRPr="004A2AF5">
        <w:rPr>
          <w:b/>
          <w:lang w:val="en-US"/>
        </w:rPr>
        <w:t xml:space="preserve"> </w:t>
      </w:r>
      <w:proofErr w:type="spellStart"/>
      <w:r w:rsidRPr="004A2AF5">
        <w:rPr>
          <w:b/>
          <w:lang w:val="en-US"/>
        </w:rPr>
        <w:t>Makhovichnyy</w:t>
      </w:r>
      <w:proofErr w:type="spellEnd"/>
      <w:r w:rsidRPr="004A2AF5">
        <w:rPr>
          <w:b/>
          <w:lang w:val="en-US"/>
        </w:rPr>
        <w:t xml:space="preserve"> </w:t>
      </w:r>
      <w:proofErr w:type="spellStart"/>
      <w:r w:rsidRPr="004A2AF5">
        <w:rPr>
          <w:b/>
          <w:lang w:val="en-US"/>
        </w:rPr>
        <w:t>indikatornyy</w:t>
      </w:r>
      <w:proofErr w:type="spellEnd"/>
      <w:r w:rsidRPr="004A2AF5">
        <w:rPr>
          <w:b/>
          <w:lang w:val="en-US"/>
        </w:rPr>
        <w:t xml:space="preserve"> </w:t>
      </w:r>
      <w:proofErr w:type="spellStart"/>
      <w:r w:rsidRPr="004A2AF5">
        <w:rPr>
          <w:b/>
          <w:lang w:val="en-US"/>
        </w:rPr>
        <w:t>giroskopicheskiy</w:t>
      </w:r>
      <w:proofErr w:type="spellEnd"/>
      <w:r w:rsidRPr="004A2AF5">
        <w:rPr>
          <w:b/>
          <w:lang w:val="en-US"/>
        </w:rPr>
        <w:t xml:space="preserve"> </w:t>
      </w:r>
      <w:proofErr w:type="spellStart"/>
      <w:r w:rsidRPr="004A2AF5">
        <w:rPr>
          <w:b/>
          <w:lang w:val="en-US"/>
        </w:rPr>
        <w:t>stabilizator</w:t>
      </w:r>
      <w:proofErr w:type="spellEnd"/>
      <w:r w:rsidRPr="004A2AF5">
        <w:rPr>
          <w:b/>
          <w:lang w:val="en-US"/>
        </w:rPr>
        <w:t xml:space="preserve"> </w:t>
      </w:r>
      <w:proofErr w:type="spellStart"/>
      <w:r w:rsidRPr="004A2AF5">
        <w:rPr>
          <w:b/>
          <w:lang w:val="en-US"/>
        </w:rPr>
        <w:t>uglovogo</w:t>
      </w:r>
      <w:proofErr w:type="spellEnd"/>
      <w:r w:rsidRPr="004A2AF5">
        <w:rPr>
          <w:b/>
          <w:lang w:val="en-US"/>
        </w:rPr>
        <w:t xml:space="preserve"> </w:t>
      </w:r>
      <w:proofErr w:type="spellStart"/>
      <w:r w:rsidRPr="004A2AF5">
        <w:rPr>
          <w:b/>
          <w:lang w:val="en-US"/>
        </w:rPr>
        <w:t>polozheniya</w:t>
      </w:r>
      <w:proofErr w:type="spellEnd"/>
      <w:r w:rsidRPr="004A2AF5">
        <w:rPr>
          <w:b/>
          <w:lang w:val="en-US"/>
        </w:rPr>
        <w:t xml:space="preserve"> [Flywheel indicator gyrostabilizer of angular position]. </w:t>
      </w:r>
      <w:proofErr w:type="spellStart"/>
      <w:r w:rsidRPr="004A2AF5">
        <w:rPr>
          <w:b/>
        </w:rPr>
        <w:t>Aviakosmicheskoe</w:t>
      </w:r>
      <w:proofErr w:type="spellEnd"/>
      <w:r w:rsidRPr="004A2AF5">
        <w:rPr>
          <w:b/>
        </w:rPr>
        <w:t xml:space="preserve"> </w:t>
      </w:r>
      <w:proofErr w:type="spellStart"/>
      <w:r w:rsidRPr="004A2AF5">
        <w:rPr>
          <w:b/>
        </w:rPr>
        <w:t>priborostroenie</w:t>
      </w:r>
      <w:proofErr w:type="spellEnd"/>
      <w:r w:rsidRPr="004A2AF5">
        <w:rPr>
          <w:b/>
        </w:rPr>
        <w:t xml:space="preserve"> [</w:t>
      </w:r>
      <w:proofErr w:type="spellStart"/>
      <w:r w:rsidRPr="004A2AF5">
        <w:rPr>
          <w:b/>
        </w:rPr>
        <w:t>Aer</w:t>
      </w:r>
      <w:r w:rsidRPr="004A2AF5">
        <w:rPr>
          <w:b/>
        </w:rPr>
        <w:t>o</w:t>
      </w:r>
      <w:r w:rsidRPr="004A2AF5">
        <w:rPr>
          <w:b/>
        </w:rPr>
        <w:t>space</w:t>
      </w:r>
      <w:proofErr w:type="spellEnd"/>
      <w:r w:rsidRPr="004A2AF5">
        <w:rPr>
          <w:b/>
        </w:rPr>
        <w:t xml:space="preserve"> </w:t>
      </w:r>
      <w:proofErr w:type="spellStart"/>
      <w:r w:rsidRPr="004A2AF5">
        <w:rPr>
          <w:b/>
        </w:rPr>
        <w:t>Instrument-making</w:t>
      </w:r>
      <w:proofErr w:type="spellEnd"/>
      <w:r w:rsidRPr="004A2AF5">
        <w:rPr>
          <w:b/>
        </w:rPr>
        <w:t>]. 2014. № 12. P. 49…56.</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Kuleshov</w:t>
      </w:r>
      <w:proofErr w:type="spellEnd"/>
      <w:r w:rsidRPr="004A2AF5">
        <w:rPr>
          <w:b/>
          <w:i/>
          <w:lang w:val="en-US"/>
        </w:rPr>
        <w:t xml:space="preserve"> A.V., </w:t>
      </w:r>
      <w:proofErr w:type="spellStart"/>
      <w:r w:rsidRPr="004A2AF5">
        <w:rPr>
          <w:b/>
          <w:i/>
          <w:lang w:val="en-US"/>
        </w:rPr>
        <w:t>Fateev</w:t>
      </w:r>
      <w:proofErr w:type="spellEnd"/>
      <w:r w:rsidRPr="004A2AF5">
        <w:rPr>
          <w:b/>
          <w:i/>
          <w:lang w:val="en-US"/>
        </w:rPr>
        <w:t xml:space="preserve"> V.V., </w:t>
      </w:r>
      <w:proofErr w:type="spellStart"/>
      <w:r w:rsidRPr="004A2AF5">
        <w:rPr>
          <w:b/>
          <w:i/>
          <w:lang w:val="en-US"/>
        </w:rPr>
        <w:t>Chernikov</w:t>
      </w:r>
      <w:proofErr w:type="spellEnd"/>
      <w:r w:rsidRPr="004A2AF5">
        <w:rPr>
          <w:b/>
          <w:i/>
          <w:lang w:val="en-US"/>
        </w:rPr>
        <w:t xml:space="preserve"> S.A.</w:t>
      </w:r>
      <w:r w:rsidRPr="004A2AF5">
        <w:rPr>
          <w:b/>
          <w:lang w:val="en-US"/>
        </w:rPr>
        <w:t xml:space="preserve"> </w:t>
      </w:r>
      <w:proofErr w:type="spellStart"/>
      <w:r w:rsidRPr="004A2AF5">
        <w:rPr>
          <w:b/>
          <w:lang w:val="en-US"/>
        </w:rPr>
        <w:t>Makhovichnyy</w:t>
      </w:r>
      <w:proofErr w:type="spellEnd"/>
      <w:r w:rsidRPr="004A2AF5">
        <w:rPr>
          <w:b/>
          <w:lang w:val="en-US"/>
        </w:rPr>
        <w:t xml:space="preserve"> </w:t>
      </w:r>
      <w:proofErr w:type="spellStart"/>
      <w:r w:rsidRPr="004A2AF5">
        <w:rPr>
          <w:b/>
          <w:lang w:val="en-US"/>
        </w:rPr>
        <w:t>indikatornyy</w:t>
      </w:r>
      <w:proofErr w:type="spellEnd"/>
      <w:r w:rsidRPr="004A2AF5">
        <w:rPr>
          <w:b/>
          <w:lang w:val="en-US"/>
        </w:rPr>
        <w:t xml:space="preserve"> </w:t>
      </w:r>
      <w:proofErr w:type="spellStart"/>
      <w:r w:rsidRPr="004A2AF5">
        <w:rPr>
          <w:b/>
          <w:lang w:val="en-US"/>
        </w:rPr>
        <w:t>girostabilizator</w:t>
      </w:r>
      <w:proofErr w:type="spellEnd"/>
      <w:r w:rsidRPr="004A2AF5">
        <w:rPr>
          <w:b/>
          <w:lang w:val="en-US"/>
        </w:rPr>
        <w:t xml:space="preserve"> s </w:t>
      </w:r>
      <w:proofErr w:type="spellStart"/>
      <w:r w:rsidRPr="004A2AF5">
        <w:rPr>
          <w:b/>
          <w:lang w:val="en-US"/>
        </w:rPr>
        <w:t>nezhestkim</w:t>
      </w:r>
      <w:proofErr w:type="spellEnd"/>
      <w:r w:rsidRPr="004A2AF5">
        <w:rPr>
          <w:b/>
          <w:lang w:val="en-US"/>
        </w:rPr>
        <w:t xml:space="preserve"> </w:t>
      </w:r>
      <w:proofErr w:type="spellStart"/>
      <w:r w:rsidRPr="004A2AF5">
        <w:rPr>
          <w:b/>
          <w:lang w:val="en-US"/>
        </w:rPr>
        <w:t>privodom</w:t>
      </w:r>
      <w:proofErr w:type="spellEnd"/>
      <w:r w:rsidRPr="004A2AF5">
        <w:rPr>
          <w:b/>
          <w:lang w:val="en-US"/>
        </w:rPr>
        <w:t xml:space="preserve"> </w:t>
      </w:r>
      <w:proofErr w:type="spellStart"/>
      <w:r w:rsidRPr="004A2AF5">
        <w:rPr>
          <w:b/>
          <w:lang w:val="en-US"/>
        </w:rPr>
        <w:t>razgruzki</w:t>
      </w:r>
      <w:proofErr w:type="spellEnd"/>
      <w:r w:rsidRPr="004A2AF5">
        <w:rPr>
          <w:b/>
          <w:lang w:val="en-US"/>
        </w:rPr>
        <w:t xml:space="preserve"> [Flywheel indicator gyrostabilizer with </w:t>
      </w:r>
      <w:proofErr w:type="spellStart"/>
      <w:r w:rsidRPr="004A2AF5">
        <w:rPr>
          <w:b/>
          <w:lang w:val="en-US"/>
        </w:rPr>
        <w:t>nonrigid</w:t>
      </w:r>
      <w:proofErr w:type="spellEnd"/>
      <w:r w:rsidRPr="004A2AF5">
        <w:rPr>
          <w:b/>
          <w:lang w:val="en-US"/>
        </w:rPr>
        <w:t xml:space="preserve"> unloading drive]. </w:t>
      </w:r>
      <w:proofErr w:type="spellStart"/>
      <w:r w:rsidRPr="004A2AF5">
        <w:rPr>
          <w:b/>
        </w:rPr>
        <w:t>Inzhenernyy</w:t>
      </w:r>
      <w:proofErr w:type="spellEnd"/>
      <w:r w:rsidRPr="004A2AF5">
        <w:rPr>
          <w:b/>
        </w:rPr>
        <w:t xml:space="preserve"> </w:t>
      </w:r>
      <w:proofErr w:type="spellStart"/>
      <w:r w:rsidRPr="004A2AF5">
        <w:rPr>
          <w:b/>
        </w:rPr>
        <w:t>vestneyk</w:t>
      </w:r>
      <w:proofErr w:type="spellEnd"/>
      <w:r w:rsidRPr="004A2AF5">
        <w:rPr>
          <w:b/>
        </w:rPr>
        <w:t xml:space="preserve"> [</w:t>
      </w:r>
      <w:proofErr w:type="spellStart"/>
      <w:r w:rsidRPr="004A2AF5">
        <w:rPr>
          <w:b/>
        </w:rPr>
        <w:t>Engineering</w:t>
      </w:r>
      <w:proofErr w:type="spellEnd"/>
      <w:r w:rsidRPr="004A2AF5">
        <w:rPr>
          <w:b/>
        </w:rPr>
        <w:t xml:space="preserve"> </w:t>
      </w:r>
      <w:proofErr w:type="spellStart"/>
      <w:r w:rsidRPr="004A2AF5">
        <w:rPr>
          <w:b/>
        </w:rPr>
        <w:t>bulletin</w:t>
      </w:r>
      <w:proofErr w:type="spellEnd"/>
      <w:r w:rsidRPr="004A2AF5">
        <w:rPr>
          <w:b/>
        </w:rPr>
        <w:t>]. 2015. № 3. P. 510….519.</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Kuleshov</w:t>
      </w:r>
      <w:proofErr w:type="spellEnd"/>
      <w:r w:rsidRPr="004A2AF5">
        <w:rPr>
          <w:b/>
          <w:i/>
          <w:lang w:val="en-US"/>
        </w:rPr>
        <w:t xml:space="preserve"> A.V., </w:t>
      </w:r>
      <w:proofErr w:type="spellStart"/>
      <w:r w:rsidRPr="004A2AF5">
        <w:rPr>
          <w:b/>
          <w:i/>
          <w:lang w:val="en-US"/>
        </w:rPr>
        <w:t>Fateev</w:t>
      </w:r>
      <w:proofErr w:type="spellEnd"/>
      <w:r w:rsidRPr="004A2AF5">
        <w:rPr>
          <w:b/>
          <w:i/>
          <w:lang w:val="en-US"/>
        </w:rPr>
        <w:t xml:space="preserve"> V.V., </w:t>
      </w:r>
      <w:proofErr w:type="spellStart"/>
      <w:r w:rsidRPr="004A2AF5">
        <w:rPr>
          <w:b/>
          <w:i/>
          <w:lang w:val="en-US"/>
        </w:rPr>
        <w:t>Tverskaya</w:t>
      </w:r>
      <w:proofErr w:type="spellEnd"/>
      <w:r w:rsidRPr="004A2AF5">
        <w:rPr>
          <w:b/>
          <w:i/>
          <w:lang w:val="en-US"/>
        </w:rPr>
        <w:t xml:space="preserve"> E.S. </w:t>
      </w:r>
      <w:proofErr w:type="spellStart"/>
      <w:r w:rsidRPr="004A2AF5">
        <w:rPr>
          <w:b/>
          <w:lang w:val="en-US"/>
        </w:rPr>
        <w:t>Makhovichnyy</w:t>
      </w:r>
      <w:proofErr w:type="spellEnd"/>
      <w:r w:rsidRPr="004A2AF5">
        <w:rPr>
          <w:b/>
          <w:lang w:val="en-US"/>
        </w:rPr>
        <w:t xml:space="preserve"> </w:t>
      </w:r>
      <w:proofErr w:type="spellStart"/>
      <w:r w:rsidRPr="004A2AF5">
        <w:rPr>
          <w:b/>
          <w:lang w:val="en-US"/>
        </w:rPr>
        <w:t>indicatornyy</w:t>
      </w:r>
      <w:proofErr w:type="spellEnd"/>
      <w:r w:rsidRPr="004A2AF5">
        <w:rPr>
          <w:b/>
          <w:lang w:val="en-US"/>
        </w:rPr>
        <w:t xml:space="preserve"> </w:t>
      </w:r>
      <w:proofErr w:type="spellStart"/>
      <w:r w:rsidRPr="004A2AF5">
        <w:rPr>
          <w:b/>
          <w:lang w:val="en-US"/>
        </w:rPr>
        <w:t>girostabilizator</w:t>
      </w:r>
      <w:proofErr w:type="spellEnd"/>
      <w:r w:rsidRPr="004A2AF5">
        <w:rPr>
          <w:b/>
          <w:lang w:val="en-US"/>
        </w:rPr>
        <w:t xml:space="preserve"> c </w:t>
      </w:r>
      <w:proofErr w:type="spellStart"/>
      <w:r w:rsidRPr="004A2AF5">
        <w:rPr>
          <w:b/>
          <w:lang w:val="en-US"/>
        </w:rPr>
        <w:t>razgruzkoy</w:t>
      </w:r>
      <w:proofErr w:type="spellEnd"/>
      <w:r w:rsidRPr="004A2AF5">
        <w:rPr>
          <w:b/>
          <w:lang w:val="en-US"/>
        </w:rPr>
        <w:t xml:space="preserve"> k </w:t>
      </w:r>
      <w:proofErr w:type="spellStart"/>
      <w:r w:rsidRPr="004A2AF5">
        <w:rPr>
          <w:b/>
          <w:lang w:val="en-US"/>
        </w:rPr>
        <w:t>makhoviku</w:t>
      </w:r>
      <w:proofErr w:type="spellEnd"/>
      <w:r w:rsidRPr="004A2AF5">
        <w:rPr>
          <w:b/>
          <w:lang w:val="en-US"/>
        </w:rPr>
        <w:t xml:space="preserve"> [Flywheel indicator gyrostabilizer with unloading to a flywheel] // </w:t>
      </w:r>
      <w:proofErr w:type="spellStart"/>
      <w:r w:rsidRPr="004A2AF5">
        <w:rPr>
          <w:b/>
          <w:lang w:val="en-US"/>
        </w:rPr>
        <w:t>Aviakosmicheskoe</w:t>
      </w:r>
      <w:proofErr w:type="spellEnd"/>
      <w:r w:rsidRPr="004A2AF5">
        <w:rPr>
          <w:b/>
          <w:lang w:val="en-US"/>
        </w:rPr>
        <w:t xml:space="preserve"> </w:t>
      </w:r>
      <w:proofErr w:type="spellStart"/>
      <w:r w:rsidRPr="004A2AF5">
        <w:rPr>
          <w:b/>
          <w:lang w:val="en-US"/>
        </w:rPr>
        <w:t>priborostroenie</w:t>
      </w:r>
      <w:proofErr w:type="spellEnd"/>
      <w:r w:rsidRPr="004A2AF5">
        <w:rPr>
          <w:b/>
          <w:lang w:val="en-US"/>
        </w:rPr>
        <w:t xml:space="preserve"> [Aer</w:t>
      </w:r>
      <w:r w:rsidRPr="004A2AF5">
        <w:rPr>
          <w:b/>
          <w:lang w:val="en-US"/>
        </w:rPr>
        <w:t>o</w:t>
      </w:r>
      <w:r w:rsidRPr="004A2AF5">
        <w:rPr>
          <w:b/>
          <w:lang w:val="en-US"/>
        </w:rPr>
        <w:t>space Instrument-making]</w:t>
      </w:r>
      <w:r w:rsidRPr="004A2AF5">
        <w:rPr>
          <w:b/>
          <w:i/>
          <w:lang w:val="en-US"/>
        </w:rPr>
        <w:t xml:space="preserve"> </w:t>
      </w:r>
      <w:r w:rsidRPr="004A2AF5">
        <w:rPr>
          <w:b/>
          <w:lang w:val="en-US"/>
        </w:rPr>
        <w:t xml:space="preserve">2016. </w:t>
      </w:r>
      <w:r w:rsidRPr="004A2AF5">
        <w:rPr>
          <w:b/>
        </w:rPr>
        <w:t>№ 3. С. 3…10.</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rPr>
        <w:t>Kuleshov</w:t>
      </w:r>
      <w:proofErr w:type="spellEnd"/>
      <w:r w:rsidRPr="004A2AF5">
        <w:rPr>
          <w:b/>
          <w:i/>
        </w:rPr>
        <w:t xml:space="preserve"> A.V., </w:t>
      </w:r>
      <w:proofErr w:type="spellStart"/>
      <w:r w:rsidRPr="004A2AF5">
        <w:rPr>
          <w:b/>
          <w:i/>
        </w:rPr>
        <w:t>Podchezertsev</w:t>
      </w:r>
      <w:proofErr w:type="spellEnd"/>
      <w:r w:rsidRPr="004A2AF5">
        <w:rPr>
          <w:b/>
          <w:i/>
        </w:rPr>
        <w:t xml:space="preserve"> V.P., </w:t>
      </w:r>
      <w:proofErr w:type="spellStart"/>
      <w:r w:rsidRPr="004A2AF5">
        <w:rPr>
          <w:b/>
          <w:i/>
        </w:rPr>
        <w:t>Fateev</w:t>
      </w:r>
      <w:proofErr w:type="spellEnd"/>
      <w:r w:rsidRPr="004A2AF5">
        <w:rPr>
          <w:b/>
          <w:i/>
        </w:rPr>
        <w:t xml:space="preserve"> V.V., </w:t>
      </w:r>
      <w:proofErr w:type="spellStart"/>
      <w:r w:rsidRPr="004A2AF5">
        <w:rPr>
          <w:b/>
          <w:i/>
        </w:rPr>
        <w:t>Bordachev</w:t>
      </w:r>
      <w:proofErr w:type="spellEnd"/>
      <w:r w:rsidRPr="004A2AF5">
        <w:rPr>
          <w:b/>
          <w:i/>
        </w:rPr>
        <w:t xml:space="preserve"> D.A.</w:t>
      </w:r>
      <w:r w:rsidRPr="004A2AF5">
        <w:rPr>
          <w:b/>
        </w:rPr>
        <w:t xml:space="preserve"> </w:t>
      </w:r>
      <w:proofErr w:type="spellStart"/>
      <w:r w:rsidRPr="004A2AF5">
        <w:rPr>
          <w:b/>
        </w:rPr>
        <w:t>Dvuhosnyy</w:t>
      </w:r>
      <w:proofErr w:type="spellEnd"/>
      <w:r w:rsidRPr="004A2AF5">
        <w:rPr>
          <w:b/>
        </w:rPr>
        <w:t xml:space="preserve"> </w:t>
      </w:r>
      <w:proofErr w:type="spellStart"/>
      <w:r w:rsidRPr="004A2AF5">
        <w:rPr>
          <w:b/>
        </w:rPr>
        <w:t>indikatornyy</w:t>
      </w:r>
      <w:proofErr w:type="spellEnd"/>
      <w:r w:rsidRPr="004A2AF5">
        <w:rPr>
          <w:b/>
        </w:rPr>
        <w:t xml:space="preserve"> </w:t>
      </w:r>
      <w:proofErr w:type="spellStart"/>
      <w:r w:rsidRPr="004A2AF5">
        <w:rPr>
          <w:b/>
        </w:rPr>
        <w:t>Makhovichnyy</w:t>
      </w:r>
      <w:proofErr w:type="spellEnd"/>
      <w:r w:rsidRPr="004A2AF5">
        <w:rPr>
          <w:b/>
        </w:rPr>
        <w:t xml:space="preserve"> </w:t>
      </w:r>
      <w:proofErr w:type="spellStart"/>
      <w:r w:rsidRPr="004A2AF5">
        <w:rPr>
          <w:b/>
        </w:rPr>
        <w:t>girostabilizator</w:t>
      </w:r>
      <w:proofErr w:type="spellEnd"/>
      <w:r w:rsidRPr="004A2AF5">
        <w:rPr>
          <w:b/>
        </w:rPr>
        <w:t xml:space="preserve"> [</w:t>
      </w:r>
      <w:proofErr w:type="spellStart"/>
      <w:r w:rsidRPr="004A2AF5">
        <w:rPr>
          <w:b/>
        </w:rPr>
        <w:t>Biaxial</w:t>
      </w:r>
      <w:proofErr w:type="spellEnd"/>
      <w:r w:rsidRPr="004A2AF5">
        <w:rPr>
          <w:b/>
        </w:rPr>
        <w:t xml:space="preserve"> </w:t>
      </w:r>
      <w:proofErr w:type="spellStart"/>
      <w:r w:rsidRPr="004A2AF5">
        <w:rPr>
          <w:b/>
        </w:rPr>
        <w:t>indicator</w:t>
      </w:r>
      <w:proofErr w:type="spellEnd"/>
      <w:r w:rsidRPr="004A2AF5">
        <w:rPr>
          <w:b/>
        </w:rPr>
        <w:t xml:space="preserve"> </w:t>
      </w:r>
      <w:proofErr w:type="spellStart"/>
      <w:r w:rsidRPr="004A2AF5">
        <w:rPr>
          <w:b/>
        </w:rPr>
        <w:t>flywheel</w:t>
      </w:r>
      <w:proofErr w:type="spellEnd"/>
      <w:r w:rsidRPr="004A2AF5">
        <w:rPr>
          <w:b/>
        </w:rPr>
        <w:t xml:space="preserve"> </w:t>
      </w:r>
      <w:proofErr w:type="spellStart"/>
      <w:r w:rsidRPr="004A2AF5">
        <w:rPr>
          <w:b/>
        </w:rPr>
        <w:t>gyrostabilizer</w:t>
      </w:r>
      <w:proofErr w:type="spellEnd"/>
      <w:r w:rsidRPr="004A2AF5">
        <w:rPr>
          <w:b/>
        </w:rPr>
        <w:t xml:space="preserve">] // </w:t>
      </w:r>
      <w:proofErr w:type="spellStart"/>
      <w:r w:rsidRPr="004A2AF5">
        <w:rPr>
          <w:b/>
        </w:rPr>
        <w:t>Aviakosmicheskoe</w:t>
      </w:r>
      <w:proofErr w:type="spellEnd"/>
      <w:r w:rsidRPr="004A2AF5">
        <w:rPr>
          <w:b/>
        </w:rPr>
        <w:t xml:space="preserve"> </w:t>
      </w:r>
      <w:proofErr w:type="spellStart"/>
      <w:r w:rsidRPr="004A2AF5">
        <w:rPr>
          <w:b/>
        </w:rPr>
        <w:t>priborostroenie</w:t>
      </w:r>
      <w:proofErr w:type="spellEnd"/>
      <w:r w:rsidRPr="004A2AF5">
        <w:rPr>
          <w:b/>
        </w:rPr>
        <w:t xml:space="preserve"> [</w:t>
      </w:r>
      <w:proofErr w:type="spellStart"/>
      <w:r w:rsidRPr="004A2AF5">
        <w:rPr>
          <w:b/>
        </w:rPr>
        <w:t>Aer</w:t>
      </w:r>
      <w:r w:rsidRPr="004A2AF5">
        <w:rPr>
          <w:b/>
        </w:rPr>
        <w:t>o</w:t>
      </w:r>
      <w:r w:rsidRPr="004A2AF5">
        <w:rPr>
          <w:b/>
        </w:rPr>
        <w:t>space</w:t>
      </w:r>
      <w:proofErr w:type="spellEnd"/>
      <w:r w:rsidRPr="004A2AF5">
        <w:rPr>
          <w:b/>
        </w:rPr>
        <w:t xml:space="preserve"> </w:t>
      </w:r>
      <w:proofErr w:type="spellStart"/>
      <w:r w:rsidRPr="004A2AF5">
        <w:rPr>
          <w:b/>
        </w:rPr>
        <w:t>Instrument-making</w:t>
      </w:r>
      <w:proofErr w:type="spellEnd"/>
      <w:r w:rsidRPr="004A2AF5">
        <w:rPr>
          <w:b/>
        </w:rPr>
        <w:t>] 2015. № 11. С. 3…12.</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Matveev</w:t>
      </w:r>
      <w:proofErr w:type="spellEnd"/>
      <w:r w:rsidRPr="004A2AF5">
        <w:rPr>
          <w:b/>
          <w:i/>
          <w:lang w:val="en-US"/>
        </w:rPr>
        <w:t xml:space="preserve"> V.A., </w:t>
      </w:r>
      <w:proofErr w:type="spellStart"/>
      <w:r w:rsidRPr="004A2AF5">
        <w:rPr>
          <w:b/>
          <w:i/>
          <w:lang w:val="en-US"/>
        </w:rPr>
        <w:t>Podchezertsev</w:t>
      </w:r>
      <w:proofErr w:type="spellEnd"/>
      <w:r w:rsidRPr="004A2AF5">
        <w:rPr>
          <w:b/>
          <w:i/>
          <w:lang w:val="en-US"/>
        </w:rPr>
        <w:t xml:space="preserve"> V.P., </w:t>
      </w:r>
      <w:proofErr w:type="spellStart"/>
      <w:r w:rsidRPr="004A2AF5">
        <w:rPr>
          <w:b/>
          <w:i/>
          <w:lang w:val="en-US"/>
        </w:rPr>
        <w:t>Fateev</w:t>
      </w:r>
      <w:proofErr w:type="spellEnd"/>
      <w:r w:rsidRPr="004A2AF5">
        <w:rPr>
          <w:b/>
          <w:i/>
          <w:lang w:val="en-US"/>
        </w:rPr>
        <w:t xml:space="preserve"> V.V.</w:t>
      </w:r>
      <w:r w:rsidRPr="004A2AF5">
        <w:rPr>
          <w:b/>
          <w:lang w:val="en-US"/>
        </w:rPr>
        <w:t xml:space="preserve"> </w:t>
      </w:r>
      <w:proofErr w:type="spellStart"/>
      <w:r w:rsidRPr="004A2AF5">
        <w:rPr>
          <w:b/>
          <w:lang w:val="en-US"/>
        </w:rPr>
        <w:t>Giroskopicheskie</w:t>
      </w:r>
      <w:proofErr w:type="spellEnd"/>
      <w:r w:rsidRPr="004A2AF5">
        <w:rPr>
          <w:b/>
          <w:lang w:val="en-US"/>
        </w:rPr>
        <w:t xml:space="preserve"> </w:t>
      </w:r>
      <w:proofErr w:type="spellStart"/>
      <w:r w:rsidRPr="004A2AF5">
        <w:rPr>
          <w:b/>
          <w:lang w:val="en-US"/>
        </w:rPr>
        <w:t>stabilizatory</w:t>
      </w:r>
      <w:proofErr w:type="spellEnd"/>
      <w:r w:rsidRPr="004A2AF5">
        <w:rPr>
          <w:b/>
          <w:lang w:val="en-US"/>
        </w:rPr>
        <w:t xml:space="preserve"> </w:t>
      </w:r>
      <w:proofErr w:type="spellStart"/>
      <w:proofErr w:type="gramStart"/>
      <w:r w:rsidRPr="004A2AF5">
        <w:rPr>
          <w:b/>
          <w:lang w:val="en-US"/>
        </w:rPr>
        <w:t>na</w:t>
      </w:r>
      <w:proofErr w:type="spellEnd"/>
      <w:proofErr w:type="gramEnd"/>
      <w:r w:rsidRPr="004A2AF5">
        <w:rPr>
          <w:b/>
          <w:lang w:val="en-US"/>
        </w:rPr>
        <w:t xml:space="preserve"> </w:t>
      </w:r>
      <w:proofErr w:type="spellStart"/>
      <w:r w:rsidRPr="004A2AF5">
        <w:rPr>
          <w:b/>
          <w:lang w:val="en-US"/>
        </w:rPr>
        <w:t>dinamicheski</w:t>
      </w:r>
      <w:proofErr w:type="spellEnd"/>
      <w:r w:rsidRPr="004A2AF5">
        <w:rPr>
          <w:b/>
          <w:lang w:val="en-US"/>
        </w:rPr>
        <w:t xml:space="preserve"> </w:t>
      </w:r>
      <w:proofErr w:type="spellStart"/>
      <w:r w:rsidRPr="004A2AF5">
        <w:rPr>
          <w:b/>
          <w:lang w:val="en-US"/>
        </w:rPr>
        <w:t>nastraivaemyh</w:t>
      </w:r>
      <w:proofErr w:type="spellEnd"/>
      <w:r w:rsidRPr="004A2AF5">
        <w:rPr>
          <w:b/>
          <w:lang w:val="en-US"/>
        </w:rPr>
        <w:t xml:space="preserve"> </w:t>
      </w:r>
      <w:proofErr w:type="spellStart"/>
      <w:r w:rsidRPr="004A2AF5">
        <w:rPr>
          <w:b/>
          <w:lang w:val="en-US"/>
        </w:rPr>
        <w:t>giroskopah</w:t>
      </w:r>
      <w:proofErr w:type="spellEnd"/>
      <w:r w:rsidRPr="004A2AF5">
        <w:rPr>
          <w:b/>
          <w:lang w:val="en-US"/>
        </w:rPr>
        <w:t xml:space="preserve"> [Gyroscopic stabilizer on the dynamically turned gyros]. </w:t>
      </w:r>
      <w:r w:rsidRPr="004A2AF5">
        <w:rPr>
          <w:b/>
        </w:rPr>
        <w:t>М</w:t>
      </w:r>
      <w:r w:rsidRPr="004A2AF5">
        <w:rPr>
          <w:b/>
          <w:lang w:val="en-US"/>
        </w:rPr>
        <w:t xml:space="preserve">.: MGTU </w:t>
      </w:r>
      <w:proofErr w:type="spellStart"/>
      <w:r w:rsidRPr="004A2AF5">
        <w:rPr>
          <w:b/>
          <w:lang w:val="en-US"/>
        </w:rPr>
        <w:t>im</w:t>
      </w:r>
      <w:proofErr w:type="spellEnd"/>
      <w:r w:rsidRPr="004A2AF5">
        <w:rPr>
          <w:b/>
          <w:lang w:val="en-US"/>
        </w:rPr>
        <w:t>. N.E. </w:t>
      </w:r>
      <w:proofErr w:type="spellStart"/>
      <w:r w:rsidRPr="004A2AF5">
        <w:rPr>
          <w:b/>
          <w:lang w:val="en-US"/>
        </w:rPr>
        <w:t>Baumana</w:t>
      </w:r>
      <w:proofErr w:type="spellEnd"/>
      <w:r w:rsidRPr="004A2AF5">
        <w:rPr>
          <w:b/>
          <w:lang w:val="en-US"/>
        </w:rPr>
        <w:t xml:space="preserve"> [Moscow: Bauman Moscow State Technical University], 2005. </w:t>
      </w:r>
      <w:r w:rsidRPr="004A2AF5">
        <w:rPr>
          <w:b/>
        </w:rPr>
        <w:t xml:space="preserve">103 </w:t>
      </w:r>
      <w:proofErr w:type="spellStart"/>
      <w:r w:rsidRPr="004A2AF5">
        <w:rPr>
          <w:b/>
        </w:rPr>
        <w:t>p</w:t>
      </w:r>
      <w:proofErr w:type="spellEnd"/>
      <w:r w:rsidRPr="004A2AF5">
        <w:rPr>
          <w:b/>
        </w:rPr>
        <w:t>.</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lang w:val="en-US"/>
        </w:rPr>
        <w:t>Giroskopicheskie</w:t>
      </w:r>
      <w:proofErr w:type="spellEnd"/>
      <w:r w:rsidRPr="004A2AF5">
        <w:rPr>
          <w:b/>
          <w:lang w:val="en-US"/>
        </w:rPr>
        <w:t xml:space="preserve"> </w:t>
      </w:r>
      <w:proofErr w:type="spellStart"/>
      <w:r w:rsidRPr="004A2AF5">
        <w:rPr>
          <w:b/>
          <w:lang w:val="en-US"/>
        </w:rPr>
        <w:t>sistemy</w:t>
      </w:r>
      <w:proofErr w:type="spellEnd"/>
      <w:r w:rsidRPr="004A2AF5">
        <w:rPr>
          <w:b/>
          <w:lang w:val="en-US"/>
        </w:rPr>
        <w:t xml:space="preserve"> / pod. </w:t>
      </w:r>
      <w:proofErr w:type="gramStart"/>
      <w:r w:rsidRPr="004A2AF5">
        <w:rPr>
          <w:b/>
          <w:lang w:val="en-US"/>
        </w:rPr>
        <w:t>red</w:t>
      </w:r>
      <w:proofErr w:type="gramEnd"/>
      <w:r w:rsidRPr="004A2AF5">
        <w:rPr>
          <w:b/>
          <w:lang w:val="en-US"/>
        </w:rPr>
        <w:t xml:space="preserve">. D.S. </w:t>
      </w:r>
      <w:proofErr w:type="spellStart"/>
      <w:r w:rsidRPr="004A2AF5">
        <w:rPr>
          <w:b/>
          <w:lang w:val="en-US"/>
        </w:rPr>
        <w:t>Pelpor</w:t>
      </w:r>
      <w:proofErr w:type="spellEnd"/>
      <w:r w:rsidRPr="004A2AF5">
        <w:rPr>
          <w:b/>
          <w:lang w:val="en-US"/>
        </w:rPr>
        <w:t xml:space="preserve"> 1 </w:t>
      </w:r>
      <w:proofErr w:type="spellStart"/>
      <w:r w:rsidRPr="004A2AF5">
        <w:rPr>
          <w:b/>
          <w:lang w:val="en-US"/>
        </w:rPr>
        <w:t>ch</w:t>
      </w:r>
      <w:proofErr w:type="spellEnd"/>
      <w:r w:rsidRPr="004A2AF5">
        <w:rPr>
          <w:b/>
          <w:lang w:val="en-US"/>
        </w:rPr>
        <w:t xml:space="preserve">. [Gyroscopic system: 1 p.]. </w:t>
      </w:r>
      <w:proofErr w:type="gramStart"/>
      <w:r w:rsidRPr="004A2AF5">
        <w:rPr>
          <w:b/>
        </w:rPr>
        <w:t>М</w:t>
      </w:r>
      <w:r w:rsidRPr="004A2AF5">
        <w:rPr>
          <w:b/>
          <w:lang w:val="en-US"/>
        </w:rPr>
        <w:t>.: «</w:t>
      </w:r>
      <w:proofErr w:type="spellStart"/>
      <w:r w:rsidRPr="004A2AF5">
        <w:rPr>
          <w:b/>
          <w:lang w:val="en-US"/>
        </w:rPr>
        <w:t>Vysshaya</w:t>
      </w:r>
      <w:proofErr w:type="spellEnd"/>
      <w:r w:rsidRPr="004A2AF5">
        <w:rPr>
          <w:b/>
          <w:lang w:val="en-US"/>
        </w:rPr>
        <w:t xml:space="preserve"> </w:t>
      </w:r>
      <w:proofErr w:type="spellStart"/>
      <w:r w:rsidRPr="004A2AF5">
        <w:rPr>
          <w:b/>
          <w:lang w:val="en-US"/>
        </w:rPr>
        <w:t>shkola</w:t>
      </w:r>
      <w:proofErr w:type="spellEnd"/>
      <w:r w:rsidRPr="004A2AF5">
        <w:rPr>
          <w:b/>
          <w:lang w:val="en-US"/>
        </w:rPr>
        <w:t>» [Moscow:</w:t>
      </w:r>
      <w:proofErr w:type="gramEnd"/>
      <w:r w:rsidRPr="004A2AF5">
        <w:rPr>
          <w:b/>
          <w:lang w:val="en-US"/>
        </w:rPr>
        <w:t xml:space="preserve"> Publishing House «High School»], 1986. </w:t>
      </w:r>
      <w:r w:rsidRPr="004A2AF5">
        <w:rPr>
          <w:b/>
        </w:rPr>
        <w:t>423 </w:t>
      </w:r>
      <w:proofErr w:type="spellStart"/>
      <w:r w:rsidRPr="004A2AF5">
        <w:rPr>
          <w:b/>
        </w:rPr>
        <w:t>p</w:t>
      </w:r>
      <w:proofErr w:type="spellEnd"/>
      <w:r w:rsidRPr="004A2AF5">
        <w:rPr>
          <w:b/>
        </w:rPr>
        <w:t>.</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Kuleshov</w:t>
      </w:r>
      <w:proofErr w:type="spellEnd"/>
      <w:r w:rsidRPr="004A2AF5">
        <w:rPr>
          <w:b/>
          <w:i/>
          <w:lang w:val="en-US"/>
        </w:rPr>
        <w:t xml:space="preserve"> A.V., </w:t>
      </w:r>
      <w:proofErr w:type="spellStart"/>
      <w:r w:rsidRPr="004A2AF5">
        <w:rPr>
          <w:b/>
          <w:i/>
          <w:lang w:val="en-US"/>
        </w:rPr>
        <w:t>Fateev</w:t>
      </w:r>
      <w:proofErr w:type="spellEnd"/>
      <w:r w:rsidRPr="004A2AF5">
        <w:rPr>
          <w:b/>
          <w:i/>
          <w:lang w:val="en-US"/>
        </w:rPr>
        <w:t xml:space="preserve"> V.V.</w:t>
      </w:r>
      <w:r w:rsidRPr="004A2AF5">
        <w:rPr>
          <w:b/>
          <w:lang w:val="en-US"/>
        </w:rPr>
        <w:t xml:space="preserve"> </w:t>
      </w:r>
      <w:proofErr w:type="spellStart"/>
      <w:r w:rsidRPr="004A2AF5">
        <w:rPr>
          <w:b/>
          <w:lang w:val="en-US"/>
        </w:rPr>
        <w:t>Indicatorno-silovoy</w:t>
      </w:r>
      <w:proofErr w:type="spellEnd"/>
      <w:r w:rsidRPr="004A2AF5">
        <w:rPr>
          <w:b/>
          <w:lang w:val="en-US"/>
        </w:rPr>
        <w:t xml:space="preserve"> </w:t>
      </w:r>
      <w:proofErr w:type="spellStart"/>
      <w:r w:rsidRPr="004A2AF5">
        <w:rPr>
          <w:b/>
          <w:lang w:val="en-US"/>
        </w:rPr>
        <w:t>gir</w:t>
      </w:r>
      <w:r w:rsidRPr="004A2AF5">
        <w:rPr>
          <w:b/>
          <w:lang w:val="en-US"/>
        </w:rPr>
        <w:t>o</w:t>
      </w:r>
      <w:r w:rsidRPr="004A2AF5">
        <w:rPr>
          <w:b/>
          <w:lang w:val="en-US"/>
        </w:rPr>
        <w:t>stabilizator</w:t>
      </w:r>
      <w:proofErr w:type="spellEnd"/>
      <w:r w:rsidRPr="004A2AF5">
        <w:rPr>
          <w:b/>
          <w:lang w:val="en-US"/>
        </w:rPr>
        <w:t xml:space="preserve"> c </w:t>
      </w:r>
      <w:proofErr w:type="spellStart"/>
      <w:r w:rsidRPr="004A2AF5">
        <w:rPr>
          <w:b/>
          <w:lang w:val="en-US"/>
        </w:rPr>
        <w:t>negestkim</w:t>
      </w:r>
      <w:proofErr w:type="spellEnd"/>
      <w:r w:rsidRPr="004A2AF5">
        <w:rPr>
          <w:b/>
          <w:lang w:val="en-US"/>
        </w:rPr>
        <w:t xml:space="preserve"> </w:t>
      </w:r>
      <w:proofErr w:type="spellStart"/>
      <w:r w:rsidRPr="004A2AF5">
        <w:rPr>
          <w:b/>
          <w:lang w:val="en-US"/>
        </w:rPr>
        <w:t>privodom</w:t>
      </w:r>
      <w:proofErr w:type="spellEnd"/>
      <w:r w:rsidRPr="004A2AF5">
        <w:rPr>
          <w:b/>
          <w:lang w:val="en-US"/>
        </w:rPr>
        <w:t xml:space="preserve"> [Indicator-powered gyrostabilizer with </w:t>
      </w:r>
      <w:proofErr w:type="spellStart"/>
      <w:r w:rsidRPr="004A2AF5">
        <w:rPr>
          <w:b/>
          <w:lang w:val="en-US"/>
        </w:rPr>
        <w:t>nonrigid</w:t>
      </w:r>
      <w:proofErr w:type="spellEnd"/>
      <w:r w:rsidRPr="004A2AF5">
        <w:rPr>
          <w:b/>
          <w:lang w:val="en-US"/>
        </w:rPr>
        <w:t xml:space="preserve"> drive] // </w:t>
      </w:r>
      <w:proofErr w:type="spellStart"/>
      <w:r w:rsidRPr="004A2AF5">
        <w:rPr>
          <w:b/>
          <w:lang w:val="en-US"/>
        </w:rPr>
        <w:t>Aviakosmicheskoe</w:t>
      </w:r>
      <w:proofErr w:type="spellEnd"/>
      <w:r w:rsidRPr="004A2AF5">
        <w:rPr>
          <w:b/>
          <w:lang w:val="en-US"/>
        </w:rPr>
        <w:t xml:space="preserve"> </w:t>
      </w:r>
      <w:proofErr w:type="spellStart"/>
      <w:r w:rsidRPr="004A2AF5">
        <w:rPr>
          <w:b/>
          <w:lang w:val="en-US"/>
        </w:rPr>
        <w:t>priborostroenie</w:t>
      </w:r>
      <w:proofErr w:type="spellEnd"/>
      <w:r w:rsidRPr="004A2AF5">
        <w:rPr>
          <w:b/>
          <w:lang w:val="en-US"/>
        </w:rPr>
        <w:t xml:space="preserve"> [Aer</w:t>
      </w:r>
      <w:r w:rsidRPr="004A2AF5">
        <w:rPr>
          <w:b/>
          <w:lang w:val="en-US"/>
        </w:rPr>
        <w:t>o</w:t>
      </w:r>
      <w:r w:rsidRPr="004A2AF5">
        <w:rPr>
          <w:b/>
          <w:lang w:val="en-US"/>
        </w:rPr>
        <w:t xml:space="preserve">space Instrument-making] 2014. </w:t>
      </w:r>
      <w:r w:rsidRPr="004A2AF5">
        <w:rPr>
          <w:b/>
        </w:rPr>
        <w:t>№1. P. 26-34.</w:t>
      </w:r>
    </w:p>
    <w:p w:rsidR="00E42C11" w:rsidRPr="004A2AF5" w:rsidRDefault="00E42C11" w:rsidP="00E42C11">
      <w:pPr>
        <w:pStyle w:val="-"/>
        <w:numPr>
          <w:ilvl w:val="0"/>
          <w:numId w:val="5"/>
        </w:numPr>
        <w:tabs>
          <w:tab w:val="clear" w:pos="454"/>
          <w:tab w:val="left" w:pos="340"/>
        </w:tabs>
        <w:ind w:left="0" w:firstLine="0"/>
        <w:rPr>
          <w:b/>
          <w:lang w:val="en-US"/>
        </w:rPr>
      </w:pPr>
      <w:proofErr w:type="spellStart"/>
      <w:r w:rsidRPr="004A2AF5">
        <w:rPr>
          <w:b/>
          <w:i/>
          <w:lang w:val="en-US"/>
        </w:rPr>
        <w:lastRenderedPageBreak/>
        <w:t>Babaev</w:t>
      </w:r>
      <w:proofErr w:type="spellEnd"/>
      <w:r w:rsidRPr="004A2AF5">
        <w:rPr>
          <w:b/>
          <w:i/>
          <w:lang w:val="en-US"/>
        </w:rPr>
        <w:t xml:space="preserve"> </w:t>
      </w:r>
      <w:r w:rsidRPr="004A2AF5">
        <w:rPr>
          <w:b/>
          <w:i/>
        </w:rPr>
        <w:t>А</w:t>
      </w:r>
      <w:r w:rsidRPr="004A2AF5">
        <w:rPr>
          <w:b/>
          <w:i/>
          <w:lang w:val="en-US"/>
        </w:rPr>
        <w:t>.</w:t>
      </w:r>
      <w:r w:rsidRPr="004A2AF5">
        <w:rPr>
          <w:b/>
          <w:i/>
        </w:rPr>
        <w:t>А</w:t>
      </w:r>
      <w:r w:rsidRPr="004A2AF5">
        <w:rPr>
          <w:b/>
          <w:i/>
          <w:lang w:val="en-US"/>
        </w:rPr>
        <w:t>.</w:t>
      </w:r>
      <w:r w:rsidRPr="004A2AF5">
        <w:rPr>
          <w:b/>
          <w:lang w:val="en-US"/>
        </w:rPr>
        <w:t xml:space="preserve"> </w:t>
      </w:r>
      <w:proofErr w:type="spellStart"/>
      <w:r w:rsidRPr="004A2AF5">
        <w:rPr>
          <w:b/>
          <w:lang w:val="en-US"/>
        </w:rPr>
        <w:t>Stabilizaciya</w:t>
      </w:r>
      <w:proofErr w:type="spellEnd"/>
      <w:r w:rsidRPr="004A2AF5">
        <w:rPr>
          <w:b/>
          <w:lang w:val="en-US"/>
        </w:rPr>
        <w:t xml:space="preserve"> </w:t>
      </w:r>
      <w:proofErr w:type="spellStart"/>
      <w:r w:rsidRPr="004A2AF5">
        <w:rPr>
          <w:b/>
          <w:lang w:val="en-US"/>
        </w:rPr>
        <w:t>opticheskih</w:t>
      </w:r>
      <w:proofErr w:type="spellEnd"/>
      <w:r w:rsidRPr="004A2AF5">
        <w:rPr>
          <w:b/>
          <w:lang w:val="en-US"/>
        </w:rPr>
        <w:t xml:space="preserve"> </w:t>
      </w:r>
      <w:proofErr w:type="spellStart"/>
      <w:r w:rsidRPr="004A2AF5">
        <w:rPr>
          <w:b/>
          <w:lang w:val="en-US"/>
        </w:rPr>
        <w:t>priborov</w:t>
      </w:r>
      <w:proofErr w:type="spellEnd"/>
      <w:r w:rsidRPr="004A2AF5">
        <w:rPr>
          <w:b/>
          <w:lang w:val="en-US"/>
        </w:rPr>
        <w:t xml:space="preserve"> [Stabilization of the optical devices]. - L.: </w:t>
      </w:r>
      <w:proofErr w:type="spellStart"/>
      <w:r w:rsidRPr="004A2AF5">
        <w:rPr>
          <w:b/>
          <w:lang w:val="en-US"/>
        </w:rPr>
        <w:t>Mashinostroenie</w:t>
      </w:r>
      <w:proofErr w:type="spellEnd"/>
      <w:r w:rsidRPr="004A2AF5">
        <w:rPr>
          <w:b/>
          <w:lang w:val="en-US"/>
        </w:rPr>
        <w:t xml:space="preserve"> [Leningrad: Publishing House «Mechanical engineering»], 1975. – 192 p.</w:t>
      </w:r>
    </w:p>
    <w:p w:rsidR="00E42C11" w:rsidRPr="004A2AF5" w:rsidRDefault="00E42C11" w:rsidP="00E42C11">
      <w:pPr>
        <w:pStyle w:val="-"/>
        <w:numPr>
          <w:ilvl w:val="0"/>
          <w:numId w:val="5"/>
        </w:numPr>
        <w:tabs>
          <w:tab w:val="clear" w:pos="454"/>
          <w:tab w:val="left" w:pos="340"/>
        </w:tabs>
        <w:ind w:left="0" w:firstLine="0"/>
        <w:rPr>
          <w:b/>
        </w:rPr>
      </w:pPr>
      <w:proofErr w:type="spellStart"/>
      <w:r w:rsidRPr="004A2AF5">
        <w:rPr>
          <w:b/>
          <w:i/>
          <w:lang w:val="en-US"/>
        </w:rPr>
        <w:t>Fateev</w:t>
      </w:r>
      <w:proofErr w:type="spellEnd"/>
      <w:r w:rsidRPr="004A2AF5">
        <w:rPr>
          <w:b/>
          <w:i/>
          <w:lang w:val="en-US"/>
        </w:rPr>
        <w:t xml:space="preserve"> V.V., </w:t>
      </w:r>
      <w:proofErr w:type="spellStart"/>
      <w:r w:rsidRPr="004A2AF5">
        <w:rPr>
          <w:b/>
          <w:i/>
          <w:lang w:val="en-US"/>
        </w:rPr>
        <w:t>Kuleshov</w:t>
      </w:r>
      <w:proofErr w:type="spellEnd"/>
      <w:r w:rsidRPr="004A2AF5">
        <w:rPr>
          <w:b/>
          <w:i/>
          <w:lang w:val="en-US"/>
        </w:rPr>
        <w:t xml:space="preserve"> </w:t>
      </w:r>
      <w:r w:rsidRPr="004A2AF5">
        <w:rPr>
          <w:b/>
          <w:i/>
        </w:rPr>
        <w:t>А</w:t>
      </w:r>
      <w:r w:rsidRPr="004A2AF5">
        <w:rPr>
          <w:b/>
          <w:i/>
          <w:lang w:val="en-US"/>
        </w:rPr>
        <w:t xml:space="preserve">.V., </w:t>
      </w:r>
      <w:proofErr w:type="spellStart"/>
      <w:r w:rsidRPr="004A2AF5">
        <w:rPr>
          <w:b/>
          <w:i/>
          <w:lang w:val="en-US"/>
        </w:rPr>
        <w:t>Polynkov</w:t>
      </w:r>
      <w:proofErr w:type="spellEnd"/>
      <w:r w:rsidRPr="004A2AF5">
        <w:rPr>
          <w:b/>
          <w:i/>
          <w:lang w:val="en-US"/>
        </w:rPr>
        <w:t xml:space="preserve"> </w:t>
      </w:r>
      <w:r w:rsidRPr="004A2AF5">
        <w:rPr>
          <w:b/>
          <w:i/>
        </w:rPr>
        <w:t>А</w:t>
      </w:r>
      <w:r w:rsidRPr="004A2AF5">
        <w:rPr>
          <w:b/>
          <w:i/>
          <w:lang w:val="en-US"/>
        </w:rPr>
        <w:t>.V.</w:t>
      </w:r>
      <w:r w:rsidRPr="004A2AF5">
        <w:rPr>
          <w:b/>
          <w:lang w:val="en-US"/>
        </w:rPr>
        <w:t xml:space="preserve"> </w:t>
      </w:r>
      <w:proofErr w:type="spellStart"/>
      <w:r w:rsidRPr="004A2AF5">
        <w:rPr>
          <w:b/>
          <w:lang w:val="en-US"/>
        </w:rPr>
        <w:t>Makhovichnyy</w:t>
      </w:r>
      <w:proofErr w:type="spellEnd"/>
      <w:r w:rsidRPr="004A2AF5">
        <w:rPr>
          <w:b/>
          <w:lang w:val="en-US"/>
        </w:rPr>
        <w:t xml:space="preserve"> </w:t>
      </w:r>
      <w:proofErr w:type="spellStart"/>
      <w:r w:rsidRPr="004A2AF5">
        <w:rPr>
          <w:b/>
          <w:lang w:val="en-US"/>
        </w:rPr>
        <w:t>girostabilizator</w:t>
      </w:r>
      <w:proofErr w:type="spellEnd"/>
      <w:r w:rsidRPr="004A2AF5">
        <w:rPr>
          <w:b/>
          <w:lang w:val="en-US"/>
        </w:rPr>
        <w:t xml:space="preserve"> </w:t>
      </w:r>
      <w:proofErr w:type="spellStart"/>
      <w:r w:rsidRPr="004A2AF5">
        <w:rPr>
          <w:b/>
          <w:lang w:val="en-US"/>
        </w:rPr>
        <w:t>uglovogo</w:t>
      </w:r>
      <w:proofErr w:type="spellEnd"/>
      <w:r w:rsidRPr="004A2AF5">
        <w:rPr>
          <w:b/>
          <w:lang w:val="en-US"/>
        </w:rPr>
        <w:t xml:space="preserve"> </w:t>
      </w:r>
      <w:proofErr w:type="spellStart"/>
      <w:r w:rsidRPr="004A2AF5">
        <w:rPr>
          <w:b/>
          <w:lang w:val="en-US"/>
        </w:rPr>
        <w:t>pologeniya</w:t>
      </w:r>
      <w:proofErr w:type="spellEnd"/>
      <w:r w:rsidRPr="004A2AF5">
        <w:rPr>
          <w:b/>
          <w:lang w:val="en-US"/>
        </w:rPr>
        <w:t xml:space="preserve"> </w:t>
      </w:r>
      <w:proofErr w:type="spellStart"/>
      <w:r w:rsidRPr="004A2AF5">
        <w:rPr>
          <w:b/>
          <w:lang w:val="en-US"/>
        </w:rPr>
        <w:t>kvadrocoptera</w:t>
      </w:r>
      <w:proofErr w:type="spellEnd"/>
      <w:r w:rsidRPr="004A2AF5">
        <w:rPr>
          <w:b/>
          <w:lang w:val="en-US"/>
        </w:rPr>
        <w:t xml:space="preserve"> [The flywheel gyrostabilizer of the </w:t>
      </w:r>
      <w:proofErr w:type="spellStart"/>
      <w:r w:rsidRPr="004A2AF5">
        <w:rPr>
          <w:b/>
          <w:lang w:val="en-US"/>
        </w:rPr>
        <w:t>quadcopter</w:t>
      </w:r>
      <w:proofErr w:type="spellEnd"/>
      <w:r w:rsidRPr="004A2AF5">
        <w:rPr>
          <w:b/>
          <w:lang w:val="en-US"/>
        </w:rPr>
        <w:t xml:space="preserve"> angular position] // </w:t>
      </w:r>
      <w:proofErr w:type="spellStart"/>
      <w:r w:rsidRPr="004A2AF5">
        <w:rPr>
          <w:b/>
          <w:lang w:val="en-US"/>
        </w:rPr>
        <w:t>Aviakosmicheskoe</w:t>
      </w:r>
      <w:proofErr w:type="spellEnd"/>
      <w:r w:rsidRPr="004A2AF5">
        <w:rPr>
          <w:b/>
          <w:lang w:val="en-US"/>
        </w:rPr>
        <w:t xml:space="preserve"> </w:t>
      </w:r>
      <w:proofErr w:type="spellStart"/>
      <w:r w:rsidRPr="004A2AF5">
        <w:rPr>
          <w:b/>
          <w:lang w:val="en-US"/>
        </w:rPr>
        <w:t>priborostroenie</w:t>
      </w:r>
      <w:proofErr w:type="spellEnd"/>
      <w:r w:rsidRPr="004A2AF5">
        <w:rPr>
          <w:b/>
          <w:lang w:val="en-US"/>
        </w:rPr>
        <w:t xml:space="preserve"> [Aer</w:t>
      </w:r>
      <w:r w:rsidRPr="004A2AF5">
        <w:rPr>
          <w:b/>
          <w:lang w:val="en-US"/>
        </w:rPr>
        <w:t>o</w:t>
      </w:r>
      <w:r w:rsidRPr="004A2AF5">
        <w:rPr>
          <w:b/>
          <w:lang w:val="en-US"/>
        </w:rPr>
        <w:t xml:space="preserve">space Instrument-making] 2017. </w:t>
      </w:r>
      <w:r w:rsidRPr="004A2AF5">
        <w:rPr>
          <w:b/>
        </w:rPr>
        <w:t>№ 1. С. 11…17.</w:t>
      </w:r>
    </w:p>
    <w:p w:rsidR="00410C61" w:rsidRPr="00E42C11" w:rsidRDefault="00E42C11" w:rsidP="00E42C11"/>
    <w:sectPr w:rsidR="00410C61" w:rsidRPr="00E42C11" w:rsidSect="00D35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892"/>
    <w:multiLevelType w:val="hybridMultilevel"/>
    <w:tmpl w:val="19843B14"/>
    <w:lvl w:ilvl="0" w:tplc="1D3027F6">
      <w:start w:val="1"/>
      <w:numFmt w:val="decimal"/>
      <w:pStyle w:val="-"/>
      <w:lvlText w:val="%1."/>
      <w:lvlJc w:val="left"/>
      <w:pPr>
        <w:tabs>
          <w:tab w:val="num" w:pos="454"/>
        </w:tabs>
        <w:ind w:left="454" w:hanging="341"/>
      </w:pPr>
      <w:rPr>
        <w:rFonts w:hint="default"/>
        <w:i w:val="0"/>
        <w:caps w:val="0"/>
        <w:strike w:val="0"/>
        <w:dstrike w:val="0"/>
        <w:shadow w:val="0"/>
        <w:emboss w:val="0"/>
        <w:imprint w:val="0"/>
        <w:vanish w:val="0"/>
        <w:sz w:val="24"/>
        <w:szCs w:val="24"/>
        <w:vertAlign w:val="baseline"/>
      </w:rPr>
    </w:lvl>
    <w:lvl w:ilvl="1" w:tplc="04190019" w:tentative="1">
      <w:start w:val="1"/>
      <w:numFmt w:val="lowerLetter"/>
      <w:lvlText w:val="%2."/>
      <w:lvlJc w:val="left"/>
      <w:pPr>
        <w:ind w:left="6298" w:hanging="360"/>
      </w:pPr>
    </w:lvl>
    <w:lvl w:ilvl="2" w:tplc="0419001B" w:tentative="1">
      <w:start w:val="1"/>
      <w:numFmt w:val="lowerRoman"/>
      <w:lvlText w:val="%3."/>
      <w:lvlJc w:val="right"/>
      <w:pPr>
        <w:ind w:left="7018" w:hanging="180"/>
      </w:pPr>
    </w:lvl>
    <w:lvl w:ilvl="3" w:tplc="0419000F" w:tentative="1">
      <w:start w:val="1"/>
      <w:numFmt w:val="decimal"/>
      <w:lvlText w:val="%4."/>
      <w:lvlJc w:val="left"/>
      <w:pPr>
        <w:ind w:left="7738" w:hanging="360"/>
      </w:pPr>
    </w:lvl>
    <w:lvl w:ilvl="4" w:tplc="04190019" w:tentative="1">
      <w:start w:val="1"/>
      <w:numFmt w:val="lowerLetter"/>
      <w:lvlText w:val="%5."/>
      <w:lvlJc w:val="left"/>
      <w:pPr>
        <w:ind w:left="8458" w:hanging="360"/>
      </w:pPr>
    </w:lvl>
    <w:lvl w:ilvl="5" w:tplc="0419001B" w:tentative="1">
      <w:start w:val="1"/>
      <w:numFmt w:val="lowerRoman"/>
      <w:lvlText w:val="%6."/>
      <w:lvlJc w:val="right"/>
      <w:pPr>
        <w:ind w:left="9178" w:hanging="180"/>
      </w:pPr>
    </w:lvl>
    <w:lvl w:ilvl="6" w:tplc="0419000F" w:tentative="1">
      <w:start w:val="1"/>
      <w:numFmt w:val="decimal"/>
      <w:lvlText w:val="%7."/>
      <w:lvlJc w:val="left"/>
      <w:pPr>
        <w:ind w:left="9898" w:hanging="360"/>
      </w:pPr>
    </w:lvl>
    <w:lvl w:ilvl="7" w:tplc="04190019" w:tentative="1">
      <w:start w:val="1"/>
      <w:numFmt w:val="lowerLetter"/>
      <w:lvlText w:val="%8."/>
      <w:lvlJc w:val="left"/>
      <w:pPr>
        <w:ind w:left="10618" w:hanging="360"/>
      </w:pPr>
    </w:lvl>
    <w:lvl w:ilvl="8" w:tplc="0419001B" w:tentative="1">
      <w:start w:val="1"/>
      <w:numFmt w:val="lowerRoman"/>
      <w:lvlText w:val="%9."/>
      <w:lvlJc w:val="right"/>
      <w:pPr>
        <w:ind w:left="11338" w:hanging="180"/>
      </w:pPr>
    </w:lvl>
  </w:abstractNum>
  <w:abstractNum w:abstractNumId="1">
    <w:nsid w:val="4B456C3B"/>
    <w:multiLevelType w:val="multilevel"/>
    <w:tmpl w:val="C002A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75AAA"/>
    <w:multiLevelType w:val="multilevel"/>
    <w:tmpl w:val="E9E47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BC58FE"/>
    <w:multiLevelType w:val="multilevel"/>
    <w:tmpl w:val="BC14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DA3131"/>
    <w:rsid w:val="00112E10"/>
    <w:rsid w:val="00251448"/>
    <w:rsid w:val="003A7708"/>
    <w:rsid w:val="00433685"/>
    <w:rsid w:val="004655DD"/>
    <w:rsid w:val="004805D5"/>
    <w:rsid w:val="00746E98"/>
    <w:rsid w:val="00B17A19"/>
    <w:rsid w:val="00B63FAB"/>
    <w:rsid w:val="00BC7FC5"/>
    <w:rsid w:val="00D35AAC"/>
    <w:rsid w:val="00DA3131"/>
    <w:rsid w:val="00E42C11"/>
    <w:rsid w:val="00F61D99"/>
    <w:rsid w:val="00F9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131"/>
    <w:rPr>
      <w:color w:val="000080"/>
      <w:u w:val="single"/>
    </w:rPr>
  </w:style>
  <w:style w:type="paragraph" w:styleId="a4">
    <w:name w:val="Normal (Web)"/>
    <w:basedOn w:val="a"/>
    <w:uiPriority w:val="99"/>
    <w:unhideWhenUsed/>
    <w:rsid w:val="00DA3131"/>
    <w:pPr>
      <w:spacing w:before="100" w:beforeAutospacing="1" w:after="119" w:line="240" w:lineRule="auto"/>
    </w:pPr>
    <w:rPr>
      <w:rFonts w:ascii="Times New Roman" w:eastAsia="Times New Roman" w:hAnsi="Times New Roman"/>
      <w:sz w:val="24"/>
      <w:szCs w:val="24"/>
      <w:lang w:eastAsia="ru-RU"/>
    </w:rPr>
  </w:style>
  <w:style w:type="paragraph" w:customStyle="1" w:styleId="a5">
    <w:name w:val="Аннотация"/>
    <w:basedOn w:val="a"/>
    <w:rsid w:val="00BC7FC5"/>
    <w:pPr>
      <w:tabs>
        <w:tab w:val="right" w:pos="4763"/>
        <w:tab w:val="right" w:pos="4859"/>
      </w:tabs>
      <w:spacing w:before="120" w:after="120" w:line="240" w:lineRule="auto"/>
      <w:ind w:left="2126"/>
      <w:jc w:val="both"/>
    </w:pPr>
    <w:rPr>
      <w:rFonts w:ascii="Times New Roman" w:eastAsia="Times New Roman" w:hAnsi="Times New Roman"/>
      <w:i/>
      <w:sz w:val="24"/>
    </w:rPr>
  </w:style>
  <w:style w:type="paragraph" w:customStyle="1" w:styleId="-">
    <w:name w:val="лит-ра"/>
    <w:basedOn w:val="a"/>
    <w:qFormat/>
    <w:rsid w:val="00BC7FC5"/>
    <w:pPr>
      <w:numPr>
        <w:numId w:val="4"/>
      </w:numPr>
      <w:tabs>
        <w:tab w:val="right" w:pos="4859"/>
      </w:tabs>
      <w:spacing w:after="0" w:line="240" w:lineRule="auto"/>
      <w:jc w:val="both"/>
    </w:pPr>
    <w:rPr>
      <w:rFonts w:ascii="Times New Roman" w:eastAsia="Times New Roman" w:hAnsi="Times New Roman"/>
      <w:sz w:val="20"/>
      <w:szCs w:val="20"/>
      <w:lang w:eastAsia="ru-RU"/>
    </w:rPr>
  </w:style>
  <w:style w:type="character" w:styleId="a6">
    <w:name w:val="Emphasis"/>
    <w:basedOn w:val="a0"/>
    <w:qFormat/>
    <w:rsid w:val="00BC7FC5"/>
    <w:rPr>
      <w:i/>
      <w:iCs/>
    </w:rPr>
  </w:style>
  <w:style w:type="character" w:customStyle="1" w:styleId="patent-title">
    <w:name w:val="patent-title"/>
    <w:basedOn w:val="a0"/>
    <w:rsid w:val="00BC7FC5"/>
  </w:style>
  <w:style w:type="character" w:customStyle="1" w:styleId="nested-value">
    <w:name w:val="nested-value"/>
    <w:basedOn w:val="a0"/>
    <w:rsid w:val="00BC7FC5"/>
  </w:style>
  <w:style w:type="paragraph" w:styleId="HTML">
    <w:name w:val="HTML Preformatted"/>
    <w:basedOn w:val="a"/>
    <w:link w:val="HTML0"/>
    <w:rsid w:val="00F61D99"/>
    <w:pPr>
      <w:tabs>
        <w:tab w:val="left" w:pos="916"/>
        <w:tab w:val="left" w:pos="1832"/>
        <w:tab w:val="left" w:pos="2748"/>
        <w:tab w:val="left" w:pos="3664"/>
        <w:tab w:val="left" w:pos="4580"/>
        <w:tab w:val="right" w:pos="4763"/>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61D99"/>
    <w:rPr>
      <w:rFonts w:ascii="Courier New" w:eastAsia="Times New Roman" w:hAnsi="Courier New" w:cs="Courier New"/>
      <w:sz w:val="20"/>
      <w:szCs w:val="20"/>
      <w:lang w:eastAsia="ru-RU"/>
    </w:rPr>
  </w:style>
  <w:style w:type="paragraph" w:customStyle="1" w:styleId="2">
    <w:name w:val="ЗагАвиа2"/>
    <w:basedOn w:val="a"/>
    <w:qFormat/>
    <w:rsid w:val="00F61D99"/>
    <w:pPr>
      <w:tabs>
        <w:tab w:val="left" w:pos="340"/>
        <w:tab w:val="right" w:pos="4859"/>
      </w:tabs>
      <w:suppressAutoHyphens/>
      <w:spacing w:before="60" w:after="60" w:line="240" w:lineRule="auto"/>
    </w:pPr>
    <w:rPr>
      <w:rFonts w:ascii="Times New Roman" w:eastAsia="Times New Roman" w:hAnsi="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Company>DG Win&amp;Soft</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2017-11-23T15:47:00Z</dcterms:created>
  <dcterms:modified xsi:type="dcterms:W3CDTF">2017-11-23T16:01:00Z</dcterms:modified>
</cp:coreProperties>
</file>