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44" w:rsidRPr="00983EE1" w:rsidRDefault="00867E44" w:rsidP="00867E44">
      <w:pPr>
        <w:spacing w:before="120"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983EE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L. </w:t>
      </w:r>
      <w:proofErr w:type="spellStart"/>
      <w:r w:rsidRPr="00983EE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Tikhonova</w:t>
      </w:r>
      <w:proofErr w:type="spellEnd"/>
      <w:r w:rsidRPr="00983EE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, </w:t>
      </w:r>
      <w:r>
        <w:fldChar w:fldCharType="begin"/>
      </w:r>
      <w:r w:rsidRPr="00867E44">
        <w:rPr>
          <w:lang w:val="en-US"/>
        </w:rPr>
        <w:instrText>HYPERLINK "mailto:at_kte@mail.ru"</w:instrText>
      </w:r>
      <w:r>
        <w:fldChar w:fldCharType="separate"/>
      </w:r>
      <w:r w:rsidRPr="00983EE1">
        <w:rPr>
          <w:rStyle w:val="a3"/>
          <w:rFonts w:ascii="Times New Roman" w:hAnsi="Times New Roman" w:cs="Times New Roman"/>
          <w:bCs/>
          <w:i/>
          <w:iCs/>
          <w:sz w:val="24"/>
          <w:szCs w:val="24"/>
          <w:lang w:val="en-US"/>
        </w:rPr>
        <w:t>at_kte@mail.ru</w:t>
      </w:r>
      <w:r>
        <w:fldChar w:fldCharType="end"/>
      </w:r>
    </w:p>
    <w:p w:rsidR="00867E44" w:rsidRPr="00983EE1" w:rsidRDefault="00867E44" w:rsidP="00867E44">
      <w:pPr>
        <w:pStyle w:val="a9"/>
        <w:spacing w:after="0" w:line="240" w:lineRule="auto"/>
        <w:ind w:left="0"/>
        <w:rPr>
          <w:rFonts w:ascii="Times New Roman" w:eastAsia="Calibri" w:hAnsi="Times New Roman" w:cs="Times New Roman"/>
          <w:caps/>
          <w:sz w:val="24"/>
          <w:szCs w:val="24"/>
          <w:u w:val="single"/>
          <w:lang w:val="en-US"/>
        </w:rPr>
      </w:pPr>
      <w:proofErr w:type="gramStart"/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>The method of measuring the frequency-dependent amplitude nonlinearity of the amplifiers of audio signals.</w:t>
      </w:r>
      <w:proofErr w:type="gramEnd"/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83EE1">
        <w:rPr>
          <w:rFonts w:ascii="Times New Roman" w:eastAsia="Calibri" w:hAnsi="Times New Roman" w:cs="Times New Roman"/>
          <w:caps/>
          <w:sz w:val="24"/>
          <w:szCs w:val="24"/>
          <w:u w:val="single"/>
          <w:lang w:val="en-US"/>
        </w:rPr>
        <w:t>P</w:t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art 2: description of the method of measuring dynamic </w:t>
      </w:r>
    </w:p>
    <w:p w:rsidR="00867E44" w:rsidRPr="00983EE1" w:rsidRDefault="00867E44" w:rsidP="00867E44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proofErr w:type="gramStart"/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>intermodulation</w:t>
      </w:r>
      <w:proofErr w:type="spellEnd"/>
      <w:proofErr w:type="gramEnd"/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distortion </w:t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31</w:t>
      </w:r>
    </w:p>
    <w:p w:rsidR="00867E44" w:rsidRPr="00F55CE7" w:rsidRDefault="00867E44" w:rsidP="00867E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F55CE7">
        <w:rPr>
          <w:rFonts w:ascii="Times New Roman" w:hAnsi="Times New Roman" w:cs="Times New Roman"/>
          <w:b/>
          <w:i/>
          <w:lang w:val="en-US"/>
        </w:rPr>
        <w:t>Abstract</w:t>
      </w:r>
    </w:p>
    <w:p w:rsidR="00867E44" w:rsidRPr="00F55CE7" w:rsidRDefault="00867E44" w:rsidP="00867E44">
      <w:pPr>
        <w:pStyle w:val="a9"/>
        <w:spacing w:after="0" w:line="240" w:lineRule="auto"/>
        <w:ind w:firstLine="567"/>
        <w:rPr>
          <w:rFonts w:ascii="Times New Roman" w:hAnsi="Times New Roman" w:cs="Times New Roman"/>
          <w:b/>
          <w:i/>
          <w:lang w:val="en-US"/>
        </w:rPr>
      </w:pPr>
      <w:r w:rsidRPr="00F55CE7">
        <w:rPr>
          <w:rFonts w:ascii="Times New Roman" w:hAnsi="Times New Roman" w:cs="Times New Roman"/>
          <w:b/>
          <w:i/>
          <w:lang w:val="en-US"/>
        </w:rPr>
        <w:t xml:space="preserve">A series of two articles devoted to the development of a method of measuring the nonlinear distortion of audio signals introduced by the amplifiers when working with rapidly changing signals of a high level in combination with high-frequency signals are of low level, allowing to reduce the total measurement error, the complexity of measurements and calculations compared to the standardized method. </w:t>
      </w:r>
    </w:p>
    <w:p w:rsidR="00867E44" w:rsidRPr="00F55CE7" w:rsidRDefault="00867E44" w:rsidP="00867E44">
      <w:pPr>
        <w:pStyle w:val="a9"/>
        <w:spacing w:after="0" w:line="240" w:lineRule="auto"/>
        <w:ind w:firstLine="567"/>
        <w:rPr>
          <w:rFonts w:ascii="Times New Roman" w:hAnsi="Times New Roman" w:cs="Times New Roman"/>
          <w:b/>
          <w:i/>
          <w:lang w:val="en-US"/>
        </w:rPr>
      </w:pPr>
      <w:r w:rsidRPr="00F55CE7">
        <w:rPr>
          <w:rFonts w:ascii="Times New Roman" w:hAnsi="Times New Roman" w:cs="Times New Roman"/>
          <w:b/>
          <w:i/>
          <w:lang w:val="en-US"/>
        </w:rPr>
        <w:t>In this article the description of the developed measurement method, the proposed device for its implementation.</w:t>
      </w:r>
    </w:p>
    <w:p w:rsidR="00867E44" w:rsidRPr="00867E44" w:rsidRDefault="00867E44" w:rsidP="00867E44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  <w:i/>
          <w:sz w:val="22"/>
          <w:szCs w:val="22"/>
          <w:lang w:val="en-US"/>
        </w:rPr>
      </w:pPr>
      <w:r w:rsidRPr="000B7FB3">
        <w:rPr>
          <w:rFonts w:ascii="Times New Roman" w:hAnsi="Times New Roman" w:cs="Times New Roman"/>
          <w:b/>
          <w:i/>
          <w:sz w:val="22"/>
          <w:szCs w:val="22"/>
          <w:lang w:val="en-US"/>
        </w:rPr>
        <w:t>Keywords: measurement method, nonlinear distortion, amplifier</w:t>
      </w:r>
      <w:r w:rsidRPr="00F55CE7">
        <w:rPr>
          <w:rFonts w:ascii="Times New Roman" w:hAnsi="Times New Roman" w:cs="Times New Roman"/>
          <w:b/>
          <w:i/>
          <w:sz w:val="22"/>
          <w:szCs w:val="22"/>
          <w:lang w:val="en-US"/>
        </w:rPr>
        <w:t>,</w:t>
      </w:r>
      <w:r w:rsidRPr="000B7FB3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audio frequency signals</w:t>
      </w:r>
      <w:r w:rsidRPr="00F55CE7">
        <w:rPr>
          <w:rFonts w:ascii="Times New Roman" w:hAnsi="Times New Roman" w:cs="Times New Roman"/>
          <w:b/>
          <w:i/>
          <w:sz w:val="22"/>
          <w:szCs w:val="22"/>
          <w:lang w:val="en-US"/>
        </w:rPr>
        <w:t>.</w:t>
      </w:r>
    </w:p>
    <w:p w:rsidR="00867E44" w:rsidRPr="00F55CE7" w:rsidRDefault="00867E44" w:rsidP="00867E44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</w:rPr>
      </w:pPr>
      <w:r w:rsidRPr="00CC0D27">
        <w:rPr>
          <w:rFonts w:ascii="Times New Roman" w:hAnsi="Times New Roman" w:cs="Times New Roman"/>
          <w:b/>
          <w:i/>
          <w:lang w:val="en-US"/>
        </w:rPr>
        <w:tab/>
      </w:r>
      <w:r w:rsidRPr="00F55CE7">
        <w:rPr>
          <w:rFonts w:ascii="Times New Roman" w:hAnsi="Times New Roman" w:cs="Times New Roman"/>
          <w:b/>
          <w:i/>
          <w:lang w:val="en-US"/>
        </w:rPr>
        <w:t>References</w:t>
      </w:r>
    </w:p>
    <w:p w:rsidR="00867E44" w:rsidRPr="00CC0D27" w:rsidRDefault="00867E44" w:rsidP="00867E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C0D27">
        <w:rPr>
          <w:rFonts w:ascii="Times New Roman" w:hAnsi="Times New Roman" w:cs="Times New Roman"/>
          <w:b/>
        </w:rPr>
        <w:t xml:space="preserve">1. ГОСТ 23849-87. АППАРАТУРА РАДИОЭЛЕКТРОННАЯ БЫТОВАЯ. Методы измерения электрических параметров усилителей сигналов  звуковой частоты [Текст]. – М.: Изд. стандартов, </w:t>
      </w:r>
      <w:smartTag w:uri="urn:schemas-microsoft-com:office:smarttags" w:element="metricconverter">
        <w:smartTagPr>
          <w:attr w:name="ProductID" w:val="1990 г"/>
        </w:smartTagPr>
        <w:r w:rsidRPr="00CC0D27">
          <w:rPr>
            <w:rFonts w:ascii="Times New Roman" w:hAnsi="Times New Roman" w:cs="Times New Roman"/>
            <w:b/>
          </w:rPr>
          <w:t>1990 г</w:t>
        </w:r>
      </w:smartTag>
      <w:r w:rsidRPr="00CC0D27">
        <w:rPr>
          <w:rFonts w:ascii="Times New Roman" w:hAnsi="Times New Roman" w:cs="Times New Roman"/>
          <w:b/>
        </w:rPr>
        <w:t xml:space="preserve">. </w:t>
      </w:r>
    </w:p>
    <w:p w:rsidR="00867E44" w:rsidRPr="00CC0D27" w:rsidRDefault="00867E44" w:rsidP="00867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CC0D27">
        <w:rPr>
          <w:rFonts w:ascii="Times New Roman" w:hAnsi="Times New Roman" w:cs="Times New Roman"/>
          <w:b/>
          <w:bCs/>
          <w:lang w:val="en-US"/>
        </w:rPr>
        <w:t xml:space="preserve">2. </w:t>
      </w:r>
      <w:proofErr w:type="spellStart"/>
      <w:r w:rsidRPr="00CC0D27">
        <w:rPr>
          <w:rFonts w:ascii="Times New Roman" w:hAnsi="Times New Roman" w:cs="Times New Roman"/>
          <w:b/>
          <w:bCs/>
          <w:i/>
          <w:lang w:val="en-US"/>
        </w:rPr>
        <w:t>Leinonen</w:t>
      </w:r>
      <w:proofErr w:type="spellEnd"/>
      <w:r w:rsidRPr="00CC0D27">
        <w:rPr>
          <w:rFonts w:ascii="Times New Roman" w:hAnsi="Times New Roman" w:cs="Times New Roman"/>
          <w:b/>
          <w:bCs/>
          <w:i/>
          <w:lang w:val="en-US"/>
        </w:rPr>
        <w:t xml:space="preserve"> E., </w:t>
      </w:r>
      <w:proofErr w:type="spellStart"/>
      <w:r w:rsidRPr="00CC0D27">
        <w:rPr>
          <w:rFonts w:ascii="Times New Roman" w:hAnsi="Times New Roman" w:cs="Times New Roman"/>
          <w:b/>
          <w:bCs/>
          <w:i/>
          <w:lang w:val="en-US"/>
        </w:rPr>
        <w:t>Otala</w:t>
      </w:r>
      <w:proofErr w:type="spellEnd"/>
      <w:r w:rsidRPr="00CC0D27">
        <w:rPr>
          <w:rFonts w:ascii="Times New Roman" w:hAnsi="Times New Roman" w:cs="Times New Roman"/>
          <w:b/>
          <w:bCs/>
          <w:i/>
          <w:lang w:val="en-US"/>
        </w:rPr>
        <w:t xml:space="preserve"> M., Curl J.</w:t>
      </w:r>
      <w:r w:rsidRPr="00CC0D2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Pr="00CC0D27">
        <w:rPr>
          <w:rFonts w:ascii="Times New Roman" w:hAnsi="Times New Roman" w:cs="Times New Roman"/>
          <w:b/>
          <w:bCs/>
          <w:lang w:val="en-US"/>
        </w:rPr>
        <w:t xml:space="preserve">A Method for Measuring Transient </w:t>
      </w:r>
      <w:proofErr w:type="spellStart"/>
      <w:r w:rsidRPr="00CC0D27">
        <w:rPr>
          <w:rFonts w:ascii="Times New Roman" w:hAnsi="Times New Roman" w:cs="Times New Roman"/>
          <w:b/>
          <w:bCs/>
          <w:lang w:val="en-US"/>
        </w:rPr>
        <w:t>Intermodulation</w:t>
      </w:r>
      <w:proofErr w:type="spellEnd"/>
      <w:r w:rsidRPr="00CC0D27">
        <w:rPr>
          <w:rFonts w:ascii="Times New Roman" w:hAnsi="Times New Roman" w:cs="Times New Roman"/>
          <w:b/>
          <w:bCs/>
          <w:lang w:val="en-US"/>
        </w:rPr>
        <w:t xml:space="preserve"> Distortion </w:t>
      </w:r>
      <w:r w:rsidRPr="00CC0D27">
        <w:rPr>
          <w:rFonts w:ascii="Times New Roman" w:hAnsi="Times New Roman" w:cs="Times New Roman"/>
          <w:b/>
          <w:lang w:val="en-US"/>
        </w:rPr>
        <w:t>[Text].</w:t>
      </w:r>
      <w:proofErr w:type="gramEnd"/>
      <w:r w:rsidRPr="00CC0D27">
        <w:rPr>
          <w:rFonts w:ascii="Times New Roman" w:hAnsi="Times New Roman" w:cs="Times New Roman"/>
          <w:b/>
          <w:lang w:val="en-US"/>
        </w:rPr>
        <w:t xml:space="preserve"> </w:t>
      </w:r>
      <w:r w:rsidRPr="00CC0D27">
        <w:rPr>
          <w:rFonts w:ascii="Times New Roman" w:hAnsi="Times New Roman" w:cs="Times New Roman"/>
          <w:b/>
          <w:bCs/>
          <w:lang w:val="en-US"/>
        </w:rPr>
        <w:t>– JAES, 1977, № 4, p. 170-177.</w:t>
      </w:r>
    </w:p>
    <w:p w:rsidR="00867E44" w:rsidRPr="00CC0D27" w:rsidRDefault="00867E44" w:rsidP="00867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C0D27">
        <w:rPr>
          <w:rFonts w:ascii="Times New Roman" w:hAnsi="Times New Roman" w:cs="Times New Roman"/>
          <w:b/>
        </w:rPr>
        <w:t>3. Патент РФ на изобретение № 2 566 386 (RU 2 566 386 С</w:t>
      </w:r>
      <w:proofErr w:type="gramStart"/>
      <w:r w:rsidRPr="00CC0D27">
        <w:rPr>
          <w:rFonts w:ascii="Times New Roman" w:hAnsi="Times New Roman" w:cs="Times New Roman"/>
          <w:b/>
        </w:rPr>
        <w:t>1</w:t>
      </w:r>
      <w:proofErr w:type="gramEnd"/>
      <w:r w:rsidRPr="00CC0D27">
        <w:rPr>
          <w:rFonts w:ascii="Times New Roman" w:hAnsi="Times New Roman" w:cs="Times New Roman"/>
          <w:b/>
        </w:rPr>
        <w:t xml:space="preserve">).  МПК G 01R 23/20 (2006.01). Способ измерения динамических интермодуляционных искажений электрического сигнала и устройство для его осуществления [Текст] / </w:t>
      </w:r>
      <w:r w:rsidRPr="00CC0D27">
        <w:rPr>
          <w:rFonts w:ascii="Times New Roman" w:hAnsi="Times New Roman" w:cs="Times New Roman"/>
          <w:b/>
          <w:i/>
        </w:rPr>
        <w:t>Тихонова Л.С.</w:t>
      </w:r>
      <w:r w:rsidRPr="00CC0D27">
        <w:rPr>
          <w:rFonts w:ascii="Times New Roman" w:hAnsi="Times New Roman" w:cs="Times New Roman"/>
          <w:b/>
        </w:rPr>
        <w:t xml:space="preserve">; заявитель и </w:t>
      </w:r>
      <w:proofErr w:type="spellStart"/>
      <w:r w:rsidRPr="00CC0D27">
        <w:rPr>
          <w:rFonts w:ascii="Times New Roman" w:hAnsi="Times New Roman" w:cs="Times New Roman"/>
          <w:b/>
        </w:rPr>
        <w:t>патентообладатель</w:t>
      </w:r>
      <w:proofErr w:type="spellEnd"/>
      <w:r w:rsidRPr="00CC0D27">
        <w:rPr>
          <w:rFonts w:ascii="Times New Roman" w:hAnsi="Times New Roman" w:cs="Times New Roman"/>
          <w:b/>
        </w:rPr>
        <w:t xml:space="preserve"> Санкт-Петербургский государственный университет кино и телевидения. – №2014116335, 22.04.2014. </w:t>
      </w:r>
      <w:proofErr w:type="spellStart"/>
      <w:r w:rsidRPr="00CC0D27">
        <w:rPr>
          <w:rFonts w:ascii="Times New Roman" w:hAnsi="Times New Roman" w:cs="Times New Roman"/>
          <w:b/>
        </w:rPr>
        <w:t>Опубл</w:t>
      </w:r>
      <w:proofErr w:type="spellEnd"/>
      <w:r w:rsidRPr="00CC0D27">
        <w:rPr>
          <w:rFonts w:ascii="Times New Roman" w:hAnsi="Times New Roman" w:cs="Times New Roman"/>
          <w:b/>
        </w:rPr>
        <w:t xml:space="preserve">. 27.10.2015, </w:t>
      </w:r>
      <w:proofErr w:type="spellStart"/>
      <w:r w:rsidRPr="00CC0D27">
        <w:rPr>
          <w:rFonts w:ascii="Times New Roman" w:hAnsi="Times New Roman" w:cs="Times New Roman"/>
          <w:b/>
        </w:rPr>
        <w:t>бюл</w:t>
      </w:r>
      <w:proofErr w:type="spellEnd"/>
      <w:r w:rsidRPr="00CC0D27">
        <w:rPr>
          <w:rFonts w:ascii="Times New Roman" w:hAnsi="Times New Roman" w:cs="Times New Roman"/>
          <w:b/>
        </w:rPr>
        <w:t>. № 30.</w:t>
      </w:r>
    </w:p>
    <w:p w:rsidR="00867E44" w:rsidRPr="00CC0D27" w:rsidRDefault="00867E44" w:rsidP="00867E44">
      <w:pPr>
        <w:pStyle w:val="2"/>
        <w:ind w:firstLine="709"/>
        <w:jc w:val="both"/>
        <w:rPr>
          <w:sz w:val="22"/>
          <w:szCs w:val="22"/>
          <w:lang w:val="ru-RU"/>
        </w:rPr>
      </w:pPr>
      <w:r w:rsidRPr="00CC0D27">
        <w:rPr>
          <w:sz w:val="22"/>
          <w:szCs w:val="22"/>
          <w:lang w:val="ru-RU"/>
        </w:rPr>
        <w:t xml:space="preserve">4. </w:t>
      </w:r>
      <w:r w:rsidRPr="00CC0D27">
        <w:rPr>
          <w:i/>
          <w:sz w:val="22"/>
          <w:szCs w:val="22"/>
          <w:lang w:val="ru-RU"/>
        </w:rPr>
        <w:t>Тихонова Л.С.</w:t>
      </w:r>
      <w:r w:rsidRPr="00CC0D27">
        <w:rPr>
          <w:sz w:val="22"/>
          <w:szCs w:val="22"/>
          <w:lang w:val="ru-RU"/>
        </w:rPr>
        <w:t xml:space="preserve"> Способ измерения частотно-зависимой амплитудной нелинейности усилителей сигналов звуковой частоты. Часть 1: Предпосылки разработки [Текст]. – Мир техники кино, 2017-4(11). С. 27-30. </w:t>
      </w:r>
    </w:p>
    <w:p w:rsidR="00867E44" w:rsidRPr="00CC0D27" w:rsidRDefault="00867E44" w:rsidP="00867E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C0D27">
        <w:rPr>
          <w:rFonts w:ascii="Times New Roman" w:hAnsi="Times New Roman" w:cs="Times New Roman"/>
          <w:b/>
        </w:rPr>
        <w:t>5. ГОСТ</w:t>
      </w:r>
      <w:r w:rsidRPr="00CC0D27">
        <w:rPr>
          <w:rFonts w:ascii="Times New Roman" w:hAnsi="Times New Roman" w:cs="Times New Roman"/>
          <w:b/>
          <w:lang w:val="en-US"/>
        </w:rPr>
        <w:t> </w:t>
      </w:r>
      <w:r w:rsidRPr="00CC0D27">
        <w:rPr>
          <w:rFonts w:ascii="Times New Roman" w:hAnsi="Times New Roman" w:cs="Times New Roman"/>
          <w:b/>
        </w:rPr>
        <w:t xml:space="preserve">24388-88. УСИЛИТЕЛИ СИГНАЛОВ ЗВУКОВОЙ ЧАСТОТЫ. Общие Технические условия [Текст]. – М.: Изд. стандартов, </w:t>
      </w:r>
      <w:smartTag w:uri="urn:schemas-microsoft-com:office:smarttags" w:element="metricconverter">
        <w:smartTagPr>
          <w:attr w:name="ProductID" w:val="1989 г"/>
        </w:smartTagPr>
        <w:r w:rsidRPr="00CC0D27">
          <w:rPr>
            <w:rFonts w:ascii="Times New Roman" w:hAnsi="Times New Roman" w:cs="Times New Roman"/>
            <w:b/>
          </w:rPr>
          <w:t>1989 г</w:t>
        </w:r>
      </w:smartTag>
      <w:r w:rsidRPr="00CC0D27">
        <w:rPr>
          <w:rFonts w:ascii="Times New Roman" w:hAnsi="Times New Roman" w:cs="Times New Roman"/>
          <w:b/>
        </w:rPr>
        <w:t xml:space="preserve">. </w:t>
      </w:r>
    </w:p>
    <w:p w:rsidR="00867E44" w:rsidRPr="00CC0D27" w:rsidRDefault="00867E44" w:rsidP="00867E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C0D27">
        <w:rPr>
          <w:rFonts w:ascii="Times New Roman" w:hAnsi="Times New Roman" w:cs="Times New Roman"/>
          <w:b/>
        </w:rPr>
        <w:t xml:space="preserve">6. Исследование заметности искажений в радиовещательных каналах. Под ред. </w:t>
      </w:r>
      <w:r w:rsidRPr="00CC0D27">
        <w:rPr>
          <w:rFonts w:ascii="Times New Roman" w:hAnsi="Times New Roman" w:cs="Times New Roman"/>
          <w:b/>
          <w:i/>
        </w:rPr>
        <w:t xml:space="preserve">Е.И. </w:t>
      </w:r>
      <w:proofErr w:type="spellStart"/>
      <w:r w:rsidRPr="00CC0D27">
        <w:rPr>
          <w:rFonts w:ascii="Times New Roman" w:hAnsi="Times New Roman" w:cs="Times New Roman"/>
          <w:b/>
          <w:i/>
        </w:rPr>
        <w:t>Горона</w:t>
      </w:r>
      <w:proofErr w:type="spellEnd"/>
      <w:r w:rsidRPr="00CC0D27">
        <w:rPr>
          <w:rFonts w:ascii="Times New Roman" w:hAnsi="Times New Roman" w:cs="Times New Roman"/>
          <w:b/>
        </w:rPr>
        <w:t xml:space="preserve">. [Текст]. – М.: </w:t>
      </w:r>
      <w:proofErr w:type="spellStart"/>
      <w:r w:rsidRPr="00CC0D27">
        <w:rPr>
          <w:rFonts w:ascii="Times New Roman" w:hAnsi="Times New Roman" w:cs="Times New Roman"/>
          <w:b/>
        </w:rPr>
        <w:t>Связьиздат</w:t>
      </w:r>
      <w:proofErr w:type="spellEnd"/>
      <w:r w:rsidRPr="00CC0D27">
        <w:rPr>
          <w:rFonts w:ascii="Times New Roman" w:hAnsi="Times New Roman" w:cs="Times New Roman"/>
          <w:b/>
        </w:rPr>
        <w:t xml:space="preserve">, 1959. </w:t>
      </w:r>
    </w:p>
    <w:p w:rsidR="00867E44" w:rsidRPr="00CC0D27" w:rsidRDefault="00867E44" w:rsidP="00867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C0D27">
        <w:rPr>
          <w:rFonts w:ascii="Times New Roman" w:hAnsi="Times New Roman" w:cs="Times New Roman"/>
          <w:b/>
        </w:rPr>
        <w:t>7</w:t>
      </w:r>
      <w:r w:rsidRPr="00CC0D27">
        <w:rPr>
          <w:rFonts w:ascii="Times New Roman" w:hAnsi="Times New Roman" w:cs="Times New Roman"/>
          <w:b/>
          <w:i/>
        </w:rPr>
        <w:t>. Тихонова Л.С.</w:t>
      </w:r>
      <w:r w:rsidRPr="00CC0D27">
        <w:rPr>
          <w:rFonts w:ascii="Times New Roman" w:hAnsi="Times New Roman" w:cs="Times New Roman"/>
          <w:b/>
        </w:rPr>
        <w:t xml:space="preserve"> Имитатор нелинейных искажений электрического сигнала [Текст]. – Мир техники кино, 2013, № 29, С. 8-12. </w:t>
      </w:r>
    </w:p>
    <w:p w:rsidR="00410C61" w:rsidRPr="00867E44" w:rsidRDefault="00867E44" w:rsidP="00867E44"/>
    <w:sectPr w:rsidR="00410C61" w:rsidRPr="00867E44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39B8"/>
    <w:multiLevelType w:val="hybridMultilevel"/>
    <w:tmpl w:val="98BCFA84"/>
    <w:lvl w:ilvl="0" w:tplc="B8F8B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0310B5"/>
    <w:rsid w:val="004655DD"/>
    <w:rsid w:val="005D6DDD"/>
    <w:rsid w:val="00786342"/>
    <w:rsid w:val="00867E44"/>
    <w:rsid w:val="00A3022D"/>
    <w:rsid w:val="00A41837"/>
    <w:rsid w:val="00B63FAB"/>
    <w:rsid w:val="00B77234"/>
    <w:rsid w:val="00BF099C"/>
    <w:rsid w:val="00CF11AE"/>
    <w:rsid w:val="00D05FE2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44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86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8634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78634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867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67E44"/>
  </w:style>
  <w:style w:type="paragraph" w:styleId="HTML">
    <w:name w:val="HTML Preformatted"/>
    <w:basedOn w:val="a"/>
    <w:link w:val="HTML0"/>
    <w:rsid w:val="0086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DG Win&amp;Soft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2018-04-19T16:55:00Z</dcterms:created>
  <dcterms:modified xsi:type="dcterms:W3CDTF">2018-04-19T16:55:00Z</dcterms:modified>
</cp:coreProperties>
</file>