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E97" w:rsidRPr="00DD37FC" w:rsidRDefault="00BB5E97" w:rsidP="00BB5E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7FC">
        <w:rPr>
          <w:rFonts w:ascii="Times New Roman" w:hAnsi="Times New Roman" w:cs="Times New Roman"/>
          <w:sz w:val="24"/>
          <w:szCs w:val="24"/>
        </w:rPr>
        <w:t xml:space="preserve">В.П. Андреев, В.А. </w:t>
      </w:r>
      <w:proofErr w:type="spellStart"/>
      <w:r w:rsidRPr="00DD37FC">
        <w:rPr>
          <w:rFonts w:ascii="Times New Roman" w:hAnsi="Times New Roman" w:cs="Times New Roman"/>
          <w:sz w:val="24"/>
          <w:szCs w:val="24"/>
        </w:rPr>
        <w:t>Карбанов</w:t>
      </w:r>
      <w:proofErr w:type="spellEnd"/>
      <w:r w:rsidRPr="00DD37FC">
        <w:rPr>
          <w:rFonts w:ascii="Times New Roman" w:hAnsi="Times New Roman" w:cs="Times New Roman"/>
          <w:sz w:val="24"/>
          <w:szCs w:val="24"/>
        </w:rPr>
        <w:t xml:space="preserve">, С.В. Кувшинов, </w:t>
      </w:r>
      <w:hyperlink r:id="rId6" w:history="1">
        <w:r w:rsidRPr="00DD37FC">
          <w:rPr>
            <w:rStyle w:val="a4"/>
            <w:rFonts w:ascii="Times New Roman" w:hAnsi="Times New Roman" w:cs="Times New Roman"/>
            <w:i/>
            <w:sz w:val="24"/>
            <w:szCs w:val="24"/>
          </w:rPr>
          <w:t>kuvshinovs58@mail.ru</w:t>
        </w:r>
      </w:hyperlink>
      <w:r w:rsidRPr="00DD37FC">
        <w:rPr>
          <w:rFonts w:ascii="Times New Roman" w:hAnsi="Times New Roman" w:cs="Times New Roman"/>
          <w:sz w:val="24"/>
          <w:szCs w:val="24"/>
        </w:rPr>
        <w:t>, В.Е. Пряничников, К.В. Харин</w:t>
      </w:r>
    </w:p>
    <w:p w:rsidR="00BB5E97" w:rsidRPr="00DD37FC" w:rsidRDefault="00BB5E97" w:rsidP="00BB5E97">
      <w:pPr>
        <w:snapToGrid w:val="0"/>
        <w:spacing w:before="120" w:after="0" w:line="240" w:lineRule="auto"/>
        <w:ind w:right="1134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D37FC">
        <w:rPr>
          <w:rFonts w:ascii="Times New Roman" w:eastAsia="Times New Roman" w:hAnsi="Times New Roman" w:cs="Times New Roman"/>
          <w:sz w:val="24"/>
          <w:szCs w:val="24"/>
          <w:u w:val="single"/>
        </w:rPr>
        <w:t>Технологии трёхмерной визуализации для моделирования управления территориально-распределёнными мобильными роботизированными устройствами</w:t>
      </w:r>
      <w:r w:rsidRPr="00DD37FC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DD37FC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DD37FC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DD37FC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DD37FC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DD37FC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DD37FC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DD37FC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DD37FC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DD37FC">
        <w:rPr>
          <w:rFonts w:ascii="Times New Roman" w:eastAsia="Times New Roman" w:hAnsi="Times New Roman" w:cs="Times New Roman"/>
          <w:sz w:val="24"/>
          <w:szCs w:val="24"/>
          <w:u w:val="single"/>
        </w:rPr>
        <w:tab/>
        <w:t>3</w:t>
      </w:r>
    </w:p>
    <w:p w:rsidR="00BB5E97" w:rsidRPr="00624C10" w:rsidRDefault="00BB5E97" w:rsidP="00BB5E97">
      <w:pPr>
        <w:snapToGrid w:val="0"/>
        <w:spacing w:before="120" w:after="0" w:line="240" w:lineRule="auto"/>
        <w:jc w:val="both"/>
        <w:outlineLvl w:val="0"/>
        <w:rPr>
          <w:rFonts w:ascii="Times New Roman" w:eastAsia="Calibri" w:hAnsi="Times New Roman" w:cs="Times New Roman"/>
          <w:b/>
          <w:i/>
        </w:rPr>
      </w:pPr>
      <w:r w:rsidRPr="00624C10">
        <w:rPr>
          <w:rFonts w:ascii="Times New Roman" w:eastAsia="Calibri" w:hAnsi="Times New Roman" w:cs="Times New Roman"/>
          <w:b/>
          <w:i/>
        </w:rPr>
        <w:t>Аннотация</w:t>
      </w:r>
    </w:p>
    <w:p w:rsidR="00BB5E97" w:rsidRPr="00624C10" w:rsidRDefault="00BB5E97" w:rsidP="00BB5E97">
      <w:pPr>
        <w:snapToGrid w:val="0"/>
        <w:spacing w:after="0" w:line="240" w:lineRule="auto"/>
        <w:ind w:firstLine="708"/>
        <w:jc w:val="both"/>
        <w:outlineLvl w:val="0"/>
        <w:rPr>
          <w:rFonts w:ascii="Times New Roman" w:eastAsia="Calibri" w:hAnsi="Times New Roman" w:cs="Times New Roman"/>
          <w:b/>
          <w:i/>
        </w:rPr>
      </w:pPr>
      <w:r w:rsidRPr="00624C10">
        <w:rPr>
          <w:rFonts w:ascii="Times New Roman" w:eastAsia="Calibri" w:hAnsi="Times New Roman" w:cs="Times New Roman"/>
          <w:b/>
          <w:i/>
        </w:rPr>
        <w:t xml:space="preserve">Обсуждаются проблемы создания учебно-тренировочного ситуационного центра для подготовки специалистов управления мобильными робототехническими системами на основе концепции территориально-распределённых центров. В составе центра – виртуальная студия реального времени, с помощью которой происходит компьютерное моделирование в </w:t>
      </w:r>
      <w:proofErr w:type="spellStart"/>
      <w:r w:rsidRPr="00624C10">
        <w:rPr>
          <w:rFonts w:ascii="Times New Roman" w:eastAsia="Calibri" w:hAnsi="Times New Roman" w:cs="Times New Roman"/>
          <w:b/>
          <w:i/>
        </w:rPr>
        <w:t>стереорежиме</w:t>
      </w:r>
      <w:proofErr w:type="spellEnd"/>
      <w:r w:rsidRPr="00624C10">
        <w:rPr>
          <w:rFonts w:ascii="Times New Roman" w:eastAsia="Calibri" w:hAnsi="Times New Roman" w:cs="Times New Roman"/>
          <w:b/>
          <w:i/>
        </w:rPr>
        <w:t xml:space="preserve"> трёхмерных сцен. В ней должны перемещаться реальные мобильные роботы. Управление мобильными роботами осуществляется через </w:t>
      </w:r>
      <w:r w:rsidRPr="00624C10">
        <w:rPr>
          <w:rFonts w:ascii="Times New Roman" w:eastAsia="Calibri" w:hAnsi="Times New Roman" w:cs="Times New Roman"/>
          <w:b/>
          <w:i/>
          <w:lang w:val="en-US"/>
        </w:rPr>
        <w:t>VPN</w:t>
      </w:r>
      <w:r w:rsidRPr="00624C10">
        <w:rPr>
          <w:rFonts w:ascii="Times New Roman" w:eastAsia="Calibri" w:hAnsi="Times New Roman" w:cs="Times New Roman"/>
          <w:b/>
          <w:i/>
        </w:rPr>
        <w:t>-каналы Интернета.</w:t>
      </w:r>
    </w:p>
    <w:p w:rsidR="00BB5E97" w:rsidRPr="00624C10" w:rsidRDefault="00BB5E97" w:rsidP="00BB5E97">
      <w:pPr>
        <w:snapToGrid w:val="0"/>
        <w:spacing w:after="0" w:line="240" w:lineRule="auto"/>
        <w:ind w:firstLine="708"/>
        <w:jc w:val="both"/>
        <w:outlineLvl w:val="0"/>
        <w:rPr>
          <w:rFonts w:ascii="Times New Roman" w:eastAsia="Calibri" w:hAnsi="Times New Roman" w:cs="Times New Roman"/>
          <w:b/>
          <w:i/>
        </w:rPr>
      </w:pPr>
      <w:r w:rsidRPr="00624C10">
        <w:rPr>
          <w:rFonts w:ascii="Times New Roman" w:eastAsia="Calibri" w:hAnsi="Times New Roman" w:cs="Times New Roman"/>
          <w:b/>
          <w:i/>
        </w:rPr>
        <w:t xml:space="preserve">Ключевые слова: виртуальная 3D студия, учебно-тренировочный ситуационный центр, мобильные роботы, территориально-распределённая лаборатория, моделирование в реальном времени, локальная вычислительная сеть. </w:t>
      </w:r>
    </w:p>
    <w:p w:rsidR="00BB5E97" w:rsidRPr="00624C10" w:rsidRDefault="00BB5E97" w:rsidP="00BB5E97">
      <w:pPr>
        <w:snapToGrid w:val="0"/>
        <w:spacing w:before="120" w:after="0" w:line="240" w:lineRule="auto"/>
        <w:ind w:right="1134" w:firstLine="708"/>
        <w:rPr>
          <w:rFonts w:ascii="Times New Roman" w:hAnsi="Times New Roman" w:cs="Times New Roman"/>
          <w:b/>
          <w:i/>
        </w:rPr>
      </w:pPr>
      <w:r w:rsidRPr="00624C10">
        <w:rPr>
          <w:rFonts w:ascii="Times New Roman" w:hAnsi="Times New Roman" w:cs="Times New Roman"/>
          <w:b/>
          <w:i/>
        </w:rPr>
        <w:t>Литература</w:t>
      </w:r>
    </w:p>
    <w:p w:rsidR="00BB5E97" w:rsidRPr="00624C10" w:rsidRDefault="00BB5E97" w:rsidP="00BB5E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624C10">
        <w:rPr>
          <w:rFonts w:ascii="Times New Roman" w:hAnsi="Times New Roman" w:cs="Times New Roman"/>
          <w:i/>
          <w:iCs/>
          <w:color w:val="000000"/>
        </w:rPr>
        <w:t xml:space="preserve">1. Копылов Н.П., </w:t>
      </w:r>
      <w:proofErr w:type="spellStart"/>
      <w:r w:rsidRPr="00624C10">
        <w:rPr>
          <w:rFonts w:ascii="Times New Roman" w:hAnsi="Times New Roman" w:cs="Times New Roman"/>
          <w:i/>
          <w:iCs/>
          <w:color w:val="000000"/>
        </w:rPr>
        <w:t>Цариченко</w:t>
      </w:r>
      <w:proofErr w:type="spellEnd"/>
      <w:r w:rsidRPr="00624C10">
        <w:rPr>
          <w:rFonts w:ascii="Times New Roman" w:hAnsi="Times New Roman" w:cs="Times New Roman"/>
          <w:i/>
          <w:iCs/>
          <w:color w:val="000000"/>
        </w:rPr>
        <w:t xml:space="preserve"> С.Г. </w:t>
      </w:r>
      <w:r w:rsidRPr="00624C10">
        <w:rPr>
          <w:rFonts w:ascii="Times New Roman" w:hAnsi="Times New Roman" w:cs="Times New Roman"/>
          <w:color w:val="000000"/>
        </w:rPr>
        <w:t>Концепция развития робототехники в интересах МЧС России. Экстремальная робототехника. Нан</w:t>
      </w:r>
      <w:proofErr w:type="gramStart"/>
      <w:r w:rsidRPr="00624C10">
        <w:rPr>
          <w:rFonts w:ascii="Times New Roman" w:hAnsi="Times New Roman" w:cs="Times New Roman"/>
          <w:color w:val="000000"/>
        </w:rPr>
        <w:t>о-</w:t>
      </w:r>
      <w:proofErr w:type="gramEnd"/>
      <w:r w:rsidRPr="00624C10">
        <w:rPr>
          <w:rFonts w:ascii="Times New Roman" w:hAnsi="Times New Roman" w:cs="Times New Roman"/>
          <w:color w:val="000000"/>
        </w:rPr>
        <w:t xml:space="preserve"> микро- и </w:t>
      </w:r>
      <w:proofErr w:type="spellStart"/>
      <w:r w:rsidRPr="00624C10">
        <w:rPr>
          <w:rFonts w:ascii="Times New Roman" w:hAnsi="Times New Roman" w:cs="Times New Roman"/>
          <w:color w:val="000000"/>
        </w:rPr>
        <w:t>макророботы</w:t>
      </w:r>
      <w:proofErr w:type="spellEnd"/>
      <w:r w:rsidRPr="00624C10">
        <w:rPr>
          <w:rFonts w:ascii="Times New Roman" w:hAnsi="Times New Roman" w:cs="Times New Roman"/>
          <w:color w:val="000000"/>
        </w:rPr>
        <w:t xml:space="preserve"> (ЭР-2009) / Материалы XX Международной научно-технической конференции. – Таганрог: Изд-во ТТИ ЮФУ, 2009. – 390 с. С. 26–28.</w:t>
      </w:r>
    </w:p>
    <w:p w:rsidR="00BB5E97" w:rsidRPr="00624C10" w:rsidRDefault="00BB5E97" w:rsidP="00BB5E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624C10">
        <w:rPr>
          <w:rFonts w:ascii="Times New Roman" w:hAnsi="Times New Roman" w:cs="Times New Roman"/>
          <w:i/>
          <w:iCs/>
          <w:color w:val="000000"/>
        </w:rPr>
        <w:t xml:space="preserve">2. Минаков Е.П., </w:t>
      </w:r>
      <w:proofErr w:type="spellStart"/>
      <w:r w:rsidRPr="00624C10">
        <w:rPr>
          <w:rFonts w:ascii="Times New Roman" w:hAnsi="Times New Roman" w:cs="Times New Roman"/>
          <w:i/>
          <w:iCs/>
          <w:color w:val="000000"/>
        </w:rPr>
        <w:t>Лопота</w:t>
      </w:r>
      <w:proofErr w:type="spellEnd"/>
      <w:r w:rsidRPr="00624C10">
        <w:rPr>
          <w:rFonts w:ascii="Times New Roman" w:hAnsi="Times New Roman" w:cs="Times New Roman"/>
          <w:i/>
          <w:iCs/>
          <w:color w:val="000000"/>
        </w:rPr>
        <w:t xml:space="preserve"> В.А., Юревич Е.И., Кондратьев А.С. </w:t>
      </w:r>
      <w:r w:rsidRPr="00624C10">
        <w:rPr>
          <w:rFonts w:ascii="Times New Roman" w:hAnsi="Times New Roman" w:cs="Times New Roman"/>
          <w:color w:val="000000"/>
        </w:rPr>
        <w:t>Концепция развития робототехнических систем в интересах пилотируемой космонавтики, исследования Луны и планет солнечной системы. Экстремальная робототехника. Нан</w:t>
      </w:r>
      <w:proofErr w:type="gramStart"/>
      <w:r w:rsidRPr="00624C10">
        <w:rPr>
          <w:rFonts w:ascii="Times New Roman" w:hAnsi="Times New Roman" w:cs="Times New Roman"/>
          <w:color w:val="000000"/>
        </w:rPr>
        <w:t>о-</w:t>
      </w:r>
      <w:proofErr w:type="gramEnd"/>
      <w:r w:rsidRPr="00624C10">
        <w:rPr>
          <w:rFonts w:ascii="Times New Roman" w:hAnsi="Times New Roman" w:cs="Times New Roman"/>
          <w:color w:val="000000"/>
        </w:rPr>
        <w:t xml:space="preserve"> микро- и </w:t>
      </w:r>
    </w:p>
    <w:p w:rsidR="00BB5E97" w:rsidRPr="00624C10" w:rsidRDefault="00BB5E97" w:rsidP="00BB5E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spellStart"/>
      <w:r w:rsidRPr="00624C10">
        <w:rPr>
          <w:rFonts w:ascii="Times New Roman" w:hAnsi="Times New Roman" w:cs="Times New Roman"/>
          <w:color w:val="000000"/>
        </w:rPr>
        <w:t>макророботы</w:t>
      </w:r>
      <w:proofErr w:type="spellEnd"/>
      <w:r w:rsidRPr="00624C10">
        <w:rPr>
          <w:rFonts w:ascii="Times New Roman" w:hAnsi="Times New Roman" w:cs="Times New Roman"/>
          <w:color w:val="000000"/>
        </w:rPr>
        <w:t xml:space="preserve"> (ЭР-2009) / Материалы XX Международной научно-технической конференции. – Таганрог: Изд-во ТТИ ЮФУ, 2009. – 390 с. С. 103–106.</w:t>
      </w:r>
    </w:p>
    <w:p w:rsidR="00BB5E97" w:rsidRPr="00624C10" w:rsidRDefault="00BB5E97" w:rsidP="00BB5E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624C10">
        <w:rPr>
          <w:rFonts w:ascii="Times New Roman" w:hAnsi="Times New Roman" w:cs="Times New Roman"/>
          <w:color w:val="000000"/>
          <w:lang w:val="en-US"/>
        </w:rPr>
        <w:t xml:space="preserve">3. Technology Supervisory Control for Mechatronic Devices via the Internet </w:t>
      </w:r>
    </w:p>
    <w:p w:rsidR="00BB5E97" w:rsidRPr="00624C10" w:rsidRDefault="00BB5E97" w:rsidP="00BB5E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lang w:val="en-US"/>
        </w:rPr>
      </w:pPr>
      <w:r w:rsidRPr="00624C10">
        <w:rPr>
          <w:rFonts w:ascii="Times New Roman" w:hAnsi="Times New Roman" w:cs="Times New Roman"/>
          <w:color w:val="000000"/>
          <w:lang w:val="en-US"/>
        </w:rPr>
        <w:t xml:space="preserve">/ </w:t>
      </w:r>
      <w:r w:rsidRPr="00624C10">
        <w:rPr>
          <w:rFonts w:ascii="Times New Roman" w:hAnsi="Times New Roman" w:cs="Times New Roman"/>
          <w:i/>
          <w:iCs/>
          <w:color w:val="000000"/>
          <w:lang w:val="en-US"/>
        </w:rPr>
        <w:t xml:space="preserve">V.P. Andreev, K.B. </w:t>
      </w:r>
      <w:proofErr w:type="spellStart"/>
      <w:r w:rsidRPr="00624C10">
        <w:rPr>
          <w:rFonts w:ascii="Times New Roman" w:hAnsi="Times New Roman" w:cs="Times New Roman"/>
          <w:i/>
          <w:iCs/>
          <w:color w:val="000000"/>
          <w:lang w:val="en-US"/>
        </w:rPr>
        <w:t>Kirsanov</w:t>
      </w:r>
      <w:proofErr w:type="spellEnd"/>
      <w:r w:rsidRPr="00624C10">
        <w:rPr>
          <w:rFonts w:ascii="Times New Roman" w:hAnsi="Times New Roman" w:cs="Times New Roman"/>
          <w:i/>
          <w:iCs/>
          <w:color w:val="000000"/>
          <w:lang w:val="en-US"/>
        </w:rPr>
        <w:t xml:space="preserve">, P.F. </w:t>
      </w:r>
      <w:proofErr w:type="spellStart"/>
      <w:r w:rsidRPr="00624C10">
        <w:rPr>
          <w:rFonts w:ascii="Times New Roman" w:hAnsi="Times New Roman" w:cs="Times New Roman"/>
          <w:i/>
          <w:iCs/>
          <w:color w:val="000000"/>
          <w:lang w:val="en-US"/>
        </w:rPr>
        <w:t>Pletenev</w:t>
      </w:r>
      <w:proofErr w:type="spellEnd"/>
      <w:r w:rsidRPr="00624C10">
        <w:rPr>
          <w:rFonts w:ascii="Times New Roman" w:hAnsi="Times New Roman" w:cs="Times New Roman"/>
          <w:i/>
          <w:iCs/>
          <w:color w:val="000000"/>
          <w:lang w:val="en-US"/>
        </w:rPr>
        <w:t xml:space="preserve">, </w:t>
      </w:r>
      <w:proofErr w:type="spellStart"/>
      <w:r w:rsidRPr="00624C10">
        <w:rPr>
          <w:rFonts w:ascii="Times New Roman" w:hAnsi="Times New Roman" w:cs="Times New Roman"/>
          <w:i/>
          <w:iCs/>
          <w:color w:val="000000"/>
          <w:lang w:val="en-US"/>
        </w:rPr>
        <w:t>Yu.V</w:t>
      </w:r>
      <w:proofErr w:type="spellEnd"/>
      <w:r w:rsidRPr="00624C10">
        <w:rPr>
          <w:rFonts w:ascii="Times New Roman" w:hAnsi="Times New Roman" w:cs="Times New Roman"/>
          <w:i/>
          <w:iCs/>
          <w:color w:val="000000"/>
          <w:lang w:val="en-US"/>
        </w:rPr>
        <w:t xml:space="preserve">. </w:t>
      </w:r>
      <w:proofErr w:type="spellStart"/>
      <w:proofErr w:type="gramStart"/>
      <w:r w:rsidRPr="00624C10">
        <w:rPr>
          <w:rFonts w:ascii="Times New Roman" w:hAnsi="Times New Roman" w:cs="Times New Roman"/>
          <w:i/>
          <w:iCs/>
          <w:color w:val="000000"/>
          <w:lang w:val="en-US"/>
        </w:rPr>
        <w:t>Poduraev</w:t>
      </w:r>
      <w:proofErr w:type="spellEnd"/>
      <w:r w:rsidRPr="00624C10">
        <w:rPr>
          <w:rFonts w:ascii="Times New Roman" w:hAnsi="Times New Roman" w:cs="Times New Roman"/>
          <w:i/>
          <w:iCs/>
          <w:color w:val="000000"/>
          <w:lang w:val="en-US"/>
        </w:rPr>
        <w:t xml:space="preserve">, V.E. </w:t>
      </w:r>
      <w:proofErr w:type="spellStart"/>
      <w:r w:rsidRPr="00624C10">
        <w:rPr>
          <w:rFonts w:ascii="Times New Roman" w:hAnsi="Times New Roman" w:cs="Times New Roman"/>
          <w:i/>
          <w:iCs/>
          <w:color w:val="000000"/>
          <w:lang w:val="en-US"/>
        </w:rPr>
        <w:t>Pryanichnikov</w:t>
      </w:r>
      <w:proofErr w:type="spellEnd"/>
      <w:r w:rsidRPr="00624C10">
        <w:rPr>
          <w:rFonts w:ascii="Times New Roman" w:hAnsi="Times New Roman" w:cs="Times New Roman"/>
          <w:i/>
          <w:iCs/>
          <w:color w:val="000000"/>
          <w:lang w:val="en-US"/>
        </w:rPr>
        <w:t xml:space="preserve">, E.A. </w:t>
      </w:r>
      <w:proofErr w:type="spellStart"/>
      <w:r w:rsidRPr="00624C10">
        <w:rPr>
          <w:rFonts w:ascii="Times New Roman" w:hAnsi="Times New Roman" w:cs="Times New Roman"/>
          <w:i/>
          <w:iCs/>
          <w:color w:val="000000"/>
          <w:lang w:val="en-US"/>
        </w:rPr>
        <w:t>Prysev</w:t>
      </w:r>
      <w:proofErr w:type="spellEnd"/>
      <w:r w:rsidRPr="00624C10">
        <w:rPr>
          <w:rFonts w:ascii="Times New Roman" w:hAnsi="Times New Roman" w:cs="Times New Roman"/>
          <w:i/>
          <w:iCs/>
          <w:color w:val="000000"/>
          <w:lang w:val="en-US"/>
        </w:rPr>
        <w:t xml:space="preserve"> </w:t>
      </w:r>
      <w:r w:rsidRPr="00624C10">
        <w:rPr>
          <w:rFonts w:ascii="Times New Roman" w:hAnsi="Times New Roman" w:cs="Times New Roman"/>
          <w:color w:val="000000"/>
          <w:lang w:val="en-US"/>
        </w:rPr>
        <w:t xml:space="preserve">/ 25th DAAAM Int. </w:t>
      </w:r>
      <w:proofErr w:type="spellStart"/>
      <w:r w:rsidRPr="00624C10">
        <w:rPr>
          <w:rFonts w:ascii="Times New Roman" w:hAnsi="Times New Roman" w:cs="Times New Roman"/>
          <w:color w:val="000000"/>
          <w:lang w:val="en-US"/>
        </w:rPr>
        <w:t>Symp</w:t>
      </w:r>
      <w:proofErr w:type="spellEnd"/>
      <w:r w:rsidRPr="00624C10">
        <w:rPr>
          <w:rFonts w:ascii="Times New Roman" w:hAnsi="Times New Roman" w:cs="Times New Roman"/>
          <w:color w:val="000000"/>
          <w:lang w:val="en-US"/>
        </w:rPr>
        <w:t>.</w:t>
      </w:r>
      <w:proofErr w:type="gramEnd"/>
      <w:r w:rsidRPr="00624C10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gramStart"/>
      <w:r w:rsidRPr="00624C10">
        <w:rPr>
          <w:rFonts w:ascii="Times New Roman" w:hAnsi="Times New Roman" w:cs="Times New Roman"/>
          <w:color w:val="000000"/>
          <w:lang w:val="en-US"/>
        </w:rPr>
        <w:t>on</w:t>
      </w:r>
      <w:proofErr w:type="gramEnd"/>
      <w:r w:rsidRPr="00624C10">
        <w:rPr>
          <w:rFonts w:ascii="Times New Roman" w:hAnsi="Times New Roman" w:cs="Times New Roman"/>
          <w:color w:val="000000"/>
          <w:lang w:val="en-US"/>
        </w:rPr>
        <w:t xml:space="preserve"> Intelligent</w:t>
      </w:r>
      <w:r w:rsidRPr="00624C10">
        <w:rPr>
          <w:rFonts w:ascii="Times New Roman" w:hAnsi="Times New Roman" w:cs="Times New Roman"/>
          <w:i/>
          <w:iCs/>
          <w:color w:val="000000"/>
          <w:lang w:val="en-US"/>
        </w:rPr>
        <w:t xml:space="preserve"> </w:t>
      </w:r>
      <w:r w:rsidRPr="00624C10">
        <w:rPr>
          <w:rFonts w:ascii="Times New Roman" w:hAnsi="Times New Roman" w:cs="Times New Roman"/>
          <w:color w:val="000000"/>
          <w:lang w:val="en-US"/>
        </w:rPr>
        <w:t xml:space="preserve">Manufacturing and Automation, 2014. </w:t>
      </w:r>
      <w:proofErr w:type="gramStart"/>
      <w:r w:rsidRPr="00624C10">
        <w:rPr>
          <w:rFonts w:ascii="Times New Roman" w:hAnsi="Times New Roman" w:cs="Times New Roman"/>
          <w:color w:val="000000"/>
          <w:lang w:val="en-US"/>
        </w:rPr>
        <w:t>Procedia Engineering (2015)</w:t>
      </w:r>
      <w:r w:rsidRPr="00624C10">
        <w:rPr>
          <w:rFonts w:ascii="Times New Roman" w:hAnsi="Times New Roman" w:cs="Times New Roman"/>
          <w:i/>
          <w:iCs/>
          <w:color w:val="000000"/>
          <w:lang w:val="en-US"/>
        </w:rPr>
        <w:t xml:space="preserve"> </w:t>
      </w:r>
      <w:r w:rsidRPr="00624C10">
        <w:rPr>
          <w:rFonts w:ascii="Times New Roman" w:hAnsi="Times New Roman" w:cs="Times New Roman"/>
          <w:color w:val="000000"/>
          <w:lang w:val="en-US"/>
        </w:rPr>
        <w:t>ISSN 1877-7058, 2015.</w:t>
      </w:r>
      <w:proofErr w:type="gramEnd"/>
      <w:r w:rsidRPr="00624C10">
        <w:rPr>
          <w:rFonts w:ascii="Times New Roman" w:hAnsi="Times New Roman" w:cs="Times New Roman"/>
          <w:color w:val="000000"/>
          <w:lang w:val="en-US"/>
        </w:rPr>
        <w:t xml:space="preserve"> – V.100. – P. 33–40.</w:t>
      </w:r>
    </w:p>
    <w:p w:rsidR="00BB5E97" w:rsidRPr="00624C10" w:rsidRDefault="00BB5E97" w:rsidP="00BB5E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624C10">
        <w:rPr>
          <w:rFonts w:ascii="Times New Roman" w:hAnsi="Times New Roman" w:cs="Times New Roman"/>
          <w:color w:val="000000"/>
          <w:lang w:val="en-US"/>
        </w:rPr>
        <w:t xml:space="preserve">4. Scientific-Educational Distributed Laboratory - Software and Hardware Means / </w:t>
      </w:r>
      <w:proofErr w:type="spellStart"/>
      <w:r w:rsidRPr="00624C10">
        <w:rPr>
          <w:rFonts w:ascii="Times New Roman" w:hAnsi="Times New Roman" w:cs="Times New Roman"/>
          <w:i/>
          <w:iCs/>
          <w:color w:val="000000"/>
          <w:lang w:val="en-US"/>
        </w:rPr>
        <w:t>Pryanichnikov</w:t>
      </w:r>
      <w:proofErr w:type="spellEnd"/>
      <w:r w:rsidRPr="00624C10">
        <w:rPr>
          <w:rFonts w:ascii="Times New Roman" w:hAnsi="Times New Roman" w:cs="Times New Roman"/>
          <w:i/>
          <w:iCs/>
          <w:color w:val="000000"/>
          <w:lang w:val="en-US"/>
        </w:rPr>
        <w:t xml:space="preserve"> V., Andreev V. </w:t>
      </w:r>
      <w:proofErr w:type="spellStart"/>
      <w:r w:rsidRPr="00624C10">
        <w:rPr>
          <w:rFonts w:ascii="Times New Roman" w:hAnsi="Times New Roman" w:cs="Times New Roman"/>
          <w:i/>
          <w:iCs/>
          <w:color w:val="000000"/>
          <w:lang w:val="en-US"/>
        </w:rPr>
        <w:t>Bobrov</w:t>
      </w:r>
      <w:proofErr w:type="spellEnd"/>
      <w:r w:rsidRPr="00624C10">
        <w:rPr>
          <w:rFonts w:ascii="Times New Roman" w:hAnsi="Times New Roman" w:cs="Times New Roman"/>
          <w:i/>
          <w:iCs/>
          <w:color w:val="000000"/>
          <w:lang w:val="en-US"/>
        </w:rPr>
        <w:t xml:space="preserve"> P., </w:t>
      </w:r>
      <w:proofErr w:type="spellStart"/>
      <w:r w:rsidRPr="00624C10">
        <w:rPr>
          <w:rFonts w:ascii="Times New Roman" w:hAnsi="Times New Roman" w:cs="Times New Roman"/>
          <w:i/>
          <w:iCs/>
          <w:color w:val="000000"/>
          <w:lang w:val="en-US"/>
        </w:rPr>
        <w:t>Biryukova</w:t>
      </w:r>
      <w:proofErr w:type="spellEnd"/>
      <w:r w:rsidRPr="00624C10">
        <w:rPr>
          <w:rFonts w:ascii="Times New Roman" w:hAnsi="Times New Roman" w:cs="Times New Roman"/>
          <w:i/>
          <w:iCs/>
          <w:color w:val="000000"/>
          <w:lang w:val="en-US"/>
        </w:rPr>
        <w:t xml:space="preserve"> E., </w:t>
      </w:r>
      <w:proofErr w:type="spellStart"/>
      <w:r w:rsidRPr="00624C10">
        <w:rPr>
          <w:rFonts w:ascii="Times New Roman" w:hAnsi="Times New Roman" w:cs="Times New Roman"/>
          <w:i/>
          <w:iCs/>
          <w:color w:val="000000"/>
          <w:lang w:val="en-US"/>
        </w:rPr>
        <w:t>Frolov</w:t>
      </w:r>
      <w:proofErr w:type="spellEnd"/>
      <w:r w:rsidRPr="00624C10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624C10">
        <w:rPr>
          <w:rFonts w:ascii="Times New Roman" w:hAnsi="Times New Roman" w:cs="Times New Roman"/>
          <w:i/>
          <w:iCs/>
          <w:color w:val="000000"/>
          <w:lang w:val="en-US"/>
        </w:rPr>
        <w:t xml:space="preserve">A., </w:t>
      </w:r>
      <w:proofErr w:type="spellStart"/>
      <w:r w:rsidRPr="00624C10">
        <w:rPr>
          <w:rFonts w:ascii="Times New Roman" w:hAnsi="Times New Roman" w:cs="Times New Roman"/>
          <w:i/>
          <w:iCs/>
          <w:color w:val="000000"/>
          <w:lang w:val="en-US"/>
        </w:rPr>
        <w:t>Kharin</w:t>
      </w:r>
      <w:proofErr w:type="spellEnd"/>
      <w:r w:rsidRPr="00624C10">
        <w:rPr>
          <w:rFonts w:ascii="Times New Roman" w:hAnsi="Times New Roman" w:cs="Times New Roman"/>
          <w:i/>
          <w:iCs/>
          <w:color w:val="000000"/>
          <w:lang w:val="en-US"/>
        </w:rPr>
        <w:t xml:space="preserve"> K., </w:t>
      </w:r>
      <w:proofErr w:type="spellStart"/>
      <w:r w:rsidRPr="00624C10">
        <w:rPr>
          <w:rFonts w:ascii="Times New Roman" w:hAnsi="Times New Roman" w:cs="Times New Roman"/>
          <w:i/>
          <w:iCs/>
          <w:color w:val="000000"/>
          <w:lang w:val="en-US"/>
        </w:rPr>
        <w:t>Kirsanov</w:t>
      </w:r>
      <w:proofErr w:type="spellEnd"/>
      <w:r w:rsidRPr="00624C10">
        <w:rPr>
          <w:rFonts w:ascii="Times New Roman" w:hAnsi="Times New Roman" w:cs="Times New Roman"/>
          <w:i/>
          <w:iCs/>
          <w:color w:val="000000"/>
          <w:lang w:val="en-US"/>
        </w:rPr>
        <w:t xml:space="preserve"> K., </w:t>
      </w:r>
      <w:proofErr w:type="spellStart"/>
      <w:r w:rsidRPr="00624C10">
        <w:rPr>
          <w:rFonts w:ascii="Times New Roman" w:hAnsi="Times New Roman" w:cs="Times New Roman"/>
          <w:i/>
          <w:iCs/>
          <w:color w:val="000000"/>
          <w:lang w:val="en-US"/>
        </w:rPr>
        <w:t>Kostin</w:t>
      </w:r>
      <w:proofErr w:type="spellEnd"/>
      <w:r w:rsidRPr="00624C10">
        <w:rPr>
          <w:rFonts w:ascii="Times New Roman" w:hAnsi="Times New Roman" w:cs="Times New Roman"/>
          <w:i/>
          <w:iCs/>
          <w:color w:val="000000"/>
          <w:lang w:val="en-US"/>
        </w:rPr>
        <w:t xml:space="preserve"> A., </w:t>
      </w:r>
      <w:proofErr w:type="spellStart"/>
      <w:r w:rsidRPr="00624C10">
        <w:rPr>
          <w:rFonts w:ascii="Times New Roman" w:hAnsi="Times New Roman" w:cs="Times New Roman"/>
          <w:i/>
          <w:iCs/>
          <w:color w:val="000000"/>
          <w:lang w:val="en-US"/>
        </w:rPr>
        <w:t>Kuvshinov</w:t>
      </w:r>
      <w:proofErr w:type="spellEnd"/>
      <w:r w:rsidRPr="00624C10">
        <w:rPr>
          <w:rFonts w:ascii="Times New Roman" w:hAnsi="Times New Roman" w:cs="Times New Roman"/>
          <w:i/>
          <w:iCs/>
          <w:color w:val="000000"/>
          <w:lang w:val="en-US"/>
        </w:rPr>
        <w:t xml:space="preserve"> S., </w:t>
      </w:r>
      <w:proofErr w:type="spellStart"/>
      <w:r w:rsidRPr="00624C10">
        <w:rPr>
          <w:rFonts w:ascii="Times New Roman" w:hAnsi="Times New Roman" w:cs="Times New Roman"/>
          <w:i/>
          <w:iCs/>
          <w:color w:val="000000"/>
          <w:lang w:val="en-US"/>
        </w:rPr>
        <w:t>Marzanov</w:t>
      </w:r>
      <w:proofErr w:type="spellEnd"/>
      <w:r w:rsidRPr="00624C10">
        <w:rPr>
          <w:rFonts w:ascii="Times New Roman" w:hAnsi="Times New Roman" w:cs="Times New Roman"/>
          <w:i/>
          <w:iCs/>
          <w:color w:val="000000"/>
          <w:lang w:val="en-US"/>
        </w:rPr>
        <w:t xml:space="preserve"> Y., </w:t>
      </w:r>
      <w:proofErr w:type="spellStart"/>
      <w:r w:rsidRPr="00624C10">
        <w:rPr>
          <w:rFonts w:ascii="Times New Roman" w:hAnsi="Times New Roman" w:cs="Times New Roman"/>
          <w:i/>
          <w:iCs/>
          <w:color w:val="000000"/>
          <w:lang w:val="en-US"/>
        </w:rPr>
        <w:t>Prysev</w:t>
      </w:r>
      <w:proofErr w:type="spellEnd"/>
      <w:r w:rsidRPr="00624C10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624C10">
        <w:rPr>
          <w:rFonts w:ascii="Times New Roman" w:hAnsi="Times New Roman" w:cs="Times New Roman"/>
          <w:i/>
          <w:iCs/>
          <w:color w:val="000000"/>
          <w:lang w:val="en-US"/>
        </w:rPr>
        <w:t xml:space="preserve">E. </w:t>
      </w:r>
      <w:r w:rsidRPr="00624C10">
        <w:rPr>
          <w:rFonts w:ascii="Times New Roman" w:hAnsi="Times New Roman" w:cs="Times New Roman"/>
          <w:color w:val="000000"/>
          <w:lang w:val="en-US"/>
        </w:rPr>
        <w:t>/ Annals of DAAAM for 2012&amp; Proceedings of the 23th international DAAAM Symposium “Intelligent Manufacturing &amp; Automation”</w:t>
      </w:r>
    </w:p>
    <w:p w:rsidR="00BB5E97" w:rsidRPr="00624C10" w:rsidRDefault="00BB5E97" w:rsidP="00BB5E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proofErr w:type="gramStart"/>
      <w:r w:rsidRPr="00624C10">
        <w:rPr>
          <w:rFonts w:ascii="Times New Roman" w:hAnsi="Times New Roman" w:cs="Times New Roman"/>
          <w:color w:val="000000"/>
          <w:lang w:val="en-US"/>
        </w:rPr>
        <w:t>24-27th October 2012 Zadar, Croatia, ISSN 2304-1382, 2012.</w:t>
      </w:r>
      <w:proofErr w:type="gramEnd"/>
      <w:r w:rsidRPr="00624C10">
        <w:rPr>
          <w:rFonts w:ascii="Times New Roman" w:hAnsi="Times New Roman" w:cs="Times New Roman"/>
          <w:color w:val="000000"/>
          <w:lang w:val="en-US"/>
        </w:rPr>
        <w:t xml:space="preserve"> – V.23, No.1. – P. 1175–1178.</w:t>
      </w:r>
    </w:p>
    <w:p w:rsidR="00BB5E97" w:rsidRPr="00624C10" w:rsidRDefault="00BB5E97" w:rsidP="00BB5E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624C10">
        <w:rPr>
          <w:rFonts w:ascii="Times New Roman" w:hAnsi="Times New Roman" w:cs="Times New Roman"/>
          <w:color w:val="000000"/>
          <w:lang w:val="en-US"/>
        </w:rPr>
        <w:t xml:space="preserve">5. Education on the basis of virtual learning robotics laboratory and group-controlled robots </w:t>
      </w:r>
      <w:r w:rsidRPr="00624C10">
        <w:rPr>
          <w:rFonts w:ascii="Times New Roman" w:hAnsi="Times New Roman" w:cs="Times New Roman"/>
          <w:i/>
          <w:iCs/>
          <w:color w:val="000000"/>
          <w:lang w:val="en-US"/>
        </w:rPr>
        <w:t xml:space="preserve">/ Andreev V., </w:t>
      </w:r>
      <w:proofErr w:type="spellStart"/>
      <w:r w:rsidRPr="00624C10">
        <w:rPr>
          <w:rFonts w:ascii="Times New Roman" w:hAnsi="Times New Roman" w:cs="Times New Roman"/>
          <w:i/>
          <w:iCs/>
          <w:color w:val="000000"/>
          <w:lang w:val="en-US"/>
        </w:rPr>
        <w:t>Pryanichnikov</w:t>
      </w:r>
      <w:proofErr w:type="spellEnd"/>
      <w:r w:rsidRPr="00624C10">
        <w:rPr>
          <w:rFonts w:ascii="Times New Roman" w:hAnsi="Times New Roman" w:cs="Times New Roman"/>
          <w:i/>
          <w:iCs/>
          <w:color w:val="000000"/>
          <w:lang w:val="en-US"/>
        </w:rPr>
        <w:t xml:space="preserve"> V., </w:t>
      </w:r>
      <w:proofErr w:type="spellStart"/>
      <w:r w:rsidRPr="00624C10">
        <w:rPr>
          <w:rFonts w:ascii="Times New Roman" w:hAnsi="Times New Roman" w:cs="Times New Roman"/>
          <w:i/>
          <w:iCs/>
          <w:color w:val="000000"/>
          <w:lang w:val="en-US"/>
        </w:rPr>
        <w:t>Poduraev</w:t>
      </w:r>
      <w:proofErr w:type="spellEnd"/>
      <w:r w:rsidRPr="00624C10">
        <w:rPr>
          <w:rFonts w:ascii="Times New Roman" w:hAnsi="Times New Roman" w:cs="Times New Roman"/>
          <w:i/>
          <w:iCs/>
          <w:color w:val="000000"/>
          <w:lang w:val="en-US"/>
        </w:rPr>
        <w:t xml:space="preserve"> Y.,</w:t>
      </w:r>
      <w:r w:rsidRPr="00624C10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624C10">
        <w:rPr>
          <w:rFonts w:ascii="Times New Roman" w:hAnsi="Times New Roman" w:cs="Times New Roman"/>
          <w:i/>
          <w:iCs/>
          <w:color w:val="000000"/>
          <w:lang w:val="en-US"/>
        </w:rPr>
        <w:t>Kuvshinov</w:t>
      </w:r>
      <w:proofErr w:type="spellEnd"/>
      <w:r w:rsidRPr="00624C10">
        <w:rPr>
          <w:rFonts w:ascii="Times New Roman" w:hAnsi="Times New Roman" w:cs="Times New Roman"/>
          <w:i/>
          <w:iCs/>
          <w:color w:val="000000"/>
          <w:lang w:val="en-US"/>
        </w:rPr>
        <w:t xml:space="preserve"> S. </w:t>
      </w:r>
      <w:r w:rsidRPr="00624C10">
        <w:rPr>
          <w:rFonts w:ascii="Times New Roman" w:hAnsi="Times New Roman" w:cs="Times New Roman"/>
          <w:color w:val="000000"/>
          <w:lang w:val="en-US"/>
        </w:rPr>
        <w:t xml:space="preserve">/ 24th DAAAM Int. </w:t>
      </w:r>
      <w:proofErr w:type="spellStart"/>
      <w:r w:rsidRPr="00624C10">
        <w:rPr>
          <w:rFonts w:ascii="Times New Roman" w:hAnsi="Times New Roman" w:cs="Times New Roman"/>
          <w:color w:val="000000"/>
          <w:lang w:val="en-US"/>
        </w:rPr>
        <w:t>Symp</w:t>
      </w:r>
      <w:proofErr w:type="spellEnd"/>
      <w:r w:rsidRPr="00624C10">
        <w:rPr>
          <w:rFonts w:ascii="Times New Roman" w:hAnsi="Times New Roman" w:cs="Times New Roman"/>
          <w:color w:val="000000"/>
          <w:lang w:val="en-US"/>
        </w:rPr>
        <w:t xml:space="preserve">. </w:t>
      </w:r>
      <w:proofErr w:type="gramStart"/>
      <w:r w:rsidRPr="00624C10">
        <w:rPr>
          <w:rFonts w:ascii="Times New Roman" w:hAnsi="Times New Roman" w:cs="Times New Roman"/>
          <w:color w:val="000000"/>
          <w:lang w:val="en-US"/>
        </w:rPr>
        <w:t>on</w:t>
      </w:r>
      <w:proofErr w:type="gramEnd"/>
      <w:r w:rsidRPr="00624C10">
        <w:rPr>
          <w:rFonts w:ascii="Times New Roman" w:hAnsi="Times New Roman" w:cs="Times New Roman"/>
          <w:color w:val="000000"/>
          <w:lang w:val="en-US"/>
        </w:rPr>
        <w:t xml:space="preserve"> Intelligent Manufacturing and Automation, 2013. Procedia Engineering, 2014. – V.69. – P. 35–40.</w:t>
      </w:r>
    </w:p>
    <w:p w:rsidR="00BB5E97" w:rsidRPr="00624C10" w:rsidRDefault="00BB5E97" w:rsidP="00BB5E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624C10">
        <w:rPr>
          <w:rFonts w:ascii="Times New Roman" w:hAnsi="Times New Roman" w:cs="Times New Roman"/>
          <w:i/>
          <w:iCs/>
          <w:color w:val="000000"/>
        </w:rPr>
        <w:t xml:space="preserve">6. Кувшинов С.В. </w:t>
      </w:r>
      <w:r w:rsidRPr="00624C10">
        <w:rPr>
          <w:rFonts w:ascii="Times New Roman" w:hAnsi="Times New Roman" w:cs="Times New Roman"/>
          <w:color w:val="000000"/>
        </w:rPr>
        <w:t>Использование современных IT технологий для создания интерактивной образовательной среды с применением динамических трёхмерных моделей / Интеллектуальные и адаптивные роботы 1–2, 2009. С. 93–96.</w:t>
      </w:r>
    </w:p>
    <w:p w:rsidR="00BB5E97" w:rsidRPr="00624C10" w:rsidRDefault="00BB5E97" w:rsidP="00BB5E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624C10">
        <w:rPr>
          <w:rFonts w:ascii="Times New Roman" w:hAnsi="Times New Roman" w:cs="Times New Roman"/>
          <w:i/>
          <w:iCs/>
          <w:color w:val="000000"/>
        </w:rPr>
        <w:t xml:space="preserve">7. Андреев В.П., Кирсанов К.Б., </w:t>
      </w:r>
      <w:proofErr w:type="spellStart"/>
      <w:r w:rsidRPr="00624C10">
        <w:rPr>
          <w:rFonts w:ascii="Times New Roman" w:hAnsi="Times New Roman" w:cs="Times New Roman"/>
          <w:i/>
          <w:iCs/>
          <w:color w:val="000000"/>
        </w:rPr>
        <w:t>Левинский</w:t>
      </w:r>
      <w:proofErr w:type="spellEnd"/>
      <w:r w:rsidRPr="00624C10">
        <w:rPr>
          <w:rFonts w:ascii="Times New Roman" w:hAnsi="Times New Roman" w:cs="Times New Roman"/>
          <w:i/>
          <w:iCs/>
          <w:color w:val="000000"/>
        </w:rPr>
        <w:t xml:space="preserve"> Б.М., Пряничников В.Е., </w:t>
      </w:r>
      <w:proofErr w:type="spellStart"/>
      <w:r w:rsidRPr="00624C10">
        <w:rPr>
          <w:rFonts w:ascii="Times New Roman" w:hAnsi="Times New Roman" w:cs="Times New Roman"/>
          <w:i/>
          <w:iCs/>
          <w:color w:val="000000"/>
        </w:rPr>
        <w:t>Травушкин</w:t>
      </w:r>
      <w:proofErr w:type="spellEnd"/>
      <w:r w:rsidRPr="00624C10">
        <w:rPr>
          <w:rFonts w:ascii="Times New Roman" w:hAnsi="Times New Roman" w:cs="Times New Roman"/>
          <w:i/>
          <w:iCs/>
          <w:color w:val="000000"/>
        </w:rPr>
        <w:t xml:space="preserve"> А.С</w:t>
      </w:r>
      <w:r w:rsidRPr="00624C10">
        <w:rPr>
          <w:rFonts w:ascii="Times New Roman" w:hAnsi="Times New Roman" w:cs="Times New Roman"/>
          <w:color w:val="000000"/>
        </w:rPr>
        <w:t>. Создание класса электронных тренажёров на</w:t>
      </w:r>
      <w:r w:rsidRPr="00624C10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624C10">
        <w:rPr>
          <w:rFonts w:ascii="Times New Roman" w:hAnsi="Times New Roman" w:cs="Times New Roman"/>
          <w:color w:val="000000"/>
        </w:rPr>
        <w:t>основе быстродействующей локальной вычислительной сети /</w:t>
      </w:r>
      <w:r w:rsidRPr="00624C10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624C10">
        <w:rPr>
          <w:rFonts w:ascii="Times New Roman" w:hAnsi="Times New Roman" w:cs="Times New Roman"/>
          <w:color w:val="000000"/>
        </w:rPr>
        <w:t xml:space="preserve">Информационно-измерительные и управляющие системы, </w:t>
      </w:r>
    </w:p>
    <w:p w:rsidR="00BB5E97" w:rsidRPr="00624C10" w:rsidRDefault="00BB5E97" w:rsidP="00BB5E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lang w:val="en-US"/>
        </w:rPr>
      </w:pPr>
      <w:r w:rsidRPr="00624C10">
        <w:rPr>
          <w:rFonts w:ascii="Times New Roman" w:hAnsi="Times New Roman" w:cs="Times New Roman"/>
          <w:color w:val="000000"/>
        </w:rPr>
        <w:t>М</w:t>
      </w:r>
      <w:r w:rsidRPr="00624C10">
        <w:rPr>
          <w:rFonts w:ascii="Times New Roman" w:hAnsi="Times New Roman" w:cs="Times New Roman"/>
          <w:color w:val="000000"/>
          <w:lang w:val="en-US"/>
        </w:rPr>
        <w:t xml:space="preserve">.: </w:t>
      </w:r>
      <w:r w:rsidRPr="00624C10">
        <w:rPr>
          <w:rFonts w:ascii="Times New Roman" w:hAnsi="Times New Roman" w:cs="Times New Roman"/>
          <w:color w:val="000000"/>
        </w:rPr>
        <w:t>Радиотехника</w:t>
      </w:r>
      <w:r w:rsidRPr="00624C10">
        <w:rPr>
          <w:rFonts w:ascii="Times New Roman" w:hAnsi="Times New Roman" w:cs="Times New Roman"/>
          <w:color w:val="000000"/>
          <w:lang w:val="en-US"/>
        </w:rPr>
        <w:t xml:space="preserve">, 2009. - </w:t>
      </w:r>
      <w:r w:rsidRPr="00624C10">
        <w:rPr>
          <w:rFonts w:ascii="Times New Roman" w:hAnsi="Times New Roman" w:cs="Times New Roman"/>
          <w:color w:val="000000"/>
        </w:rPr>
        <w:t>Т</w:t>
      </w:r>
      <w:r w:rsidRPr="00624C10">
        <w:rPr>
          <w:rFonts w:ascii="Times New Roman" w:hAnsi="Times New Roman" w:cs="Times New Roman"/>
          <w:color w:val="000000"/>
          <w:lang w:val="en-US"/>
        </w:rPr>
        <w:t xml:space="preserve">.7, №6. – </w:t>
      </w:r>
      <w:r w:rsidRPr="00624C10">
        <w:rPr>
          <w:rFonts w:ascii="Times New Roman" w:hAnsi="Times New Roman" w:cs="Times New Roman"/>
          <w:color w:val="000000"/>
        </w:rPr>
        <w:t>С</w:t>
      </w:r>
      <w:r w:rsidRPr="00624C10">
        <w:rPr>
          <w:rFonts w:ascii="Times New Roman" w:hAnsi="Times New Roman" w:cs="Times New Roman"/>
          <w:color w:val="000000"/>
          <w:lang w:val="en-US"/>
        </w:rPr>
        <w:t>. 82–92.</w:t>
      </w:r>
    </w:p>
    <w:p w:rsidR="00BB5E97" w:rsidRPr="00624C10" w:rsidRDefault="00BB5E97" w:rsidP="00BB5E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624C10">
        <w:rPr>
          <w:rFonts w:ascii="Times New Roman" w:hAnsi="Times New Roman" w:cs="Times New Roman"/>
          <w:i/>
          <w:iCs/>
          <w:color w:val="000000"/>
          <w:lang w:val="en-US"/>
        </w:rPr>
        <w:t xml:space="preserve">8. Stopper, M. &amp; </w:t>
      </w:r>
      <w:proofErr w:type="spellStart"/>
      <w:r w:rsidRPr="00624C10">
        <w:rPr>
          <w:rFonts w:ascii="Times New Roman" w:hAnsi="Times New Roman" w:cs="Times New Roman"/>
          <w:i/>
          <w:iCs/>
          <w:color w:val="000000"/>
          <w:lang w:val="en-US"/>
        </w:rPr>
        <w:t>Katalinic</w:t>
      </w:r>
      <w:proofErr w:type="spellEnd"/>
      <w:r w:rsidRPr="00624C10">
        <w:rPr>
          <w:rFonts w:ascii="Times New Roman" w:hAnsi="Times New Roman" w:cs="Times New Roman"/>
          <w:i/>
          <w:iCs/>
          <w:color w:val="000000"/>
          <w:lang w:val="en-US"/>
        </w:rPr>
        <w:t xml:space="preserve">, B.: </w:t>
      </w:r>
      <w:r w:rsidRPr="00624C10">
        <w:rPr>
          <w:rFonts w:ascii="Times New Roman" w:hAnsi="Times New Roman" w:cs="Times New Roman"/>
          <w:color w:val="000000"/>
          <w:lang w:val="en-US"/>
        </w:rPr>
        <w:t>Service-oriented Architecture Design Aspects of OPC UA for Industrial Applications, Proceedings of the International Multi-Conference of Engineers and Computer Scientists 2009, Vol II, ISBN: 978-988-17012-7-5, IMESC 2009, March 18–20, 2009,</w:t>
      </w:r>
    </w:p>
    <w:p w:rsidR="00BB5E97" w:rsidRPr="00624C10" w:rsidRDefault="00BB5E97" w:rsidP="00BB5E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proofErr w:type="gramStart"/>
      <w:r w:rsidRPr="00624C10">
        <w:rPr>
          <w:rFonts w:ascii="Times New Roman" w:hAnsi="Times New Roman" w:cs="Times New Roman"/>
          <w:color w:val="000000"/>
          <w:lang w:val="en-US"/>
        </w:rPr>
        <w:t>Hong Kong.</w:t>
      </w:r>
      <w:proofErr w:type="gramEnd"/>
    </w:p>
    <w:p w:rsidR="00BB5E97" w:rsidRPr="00624C10" w:rsidRDefault="00BB5E97" w:rsidP="00BB5E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624C10">
        <w:rPr>
          <w:rFonts w:ascii="Times New Roman" w:hAnsi="Times New Roman" w:cs="Times New Roman"/>
          <w:i/>
          <w:iCs/>
          <w:color w:val="000000"/>
          <w:lang w:val="en-US"/>
        </w:rPr>
        <w:t xml:space="preserve">9. Andreev V.P., </w:t>
      </w:r>
      <w:proofErr w:type="spellStart"/>
      <w:r w:rsidRPr="00624C10">
        <w:rPr>
          <w:rFonts w:ascii="Times New Roman" w:hAnsi="Times New Roman" w:cs="Times New Roman"/>
          <w:i/>
          <w:iCs/>
          <w:color w:val="000000"/>
          <w:lang w:val="en-US"/>
        </w:rPr>
        <w:t>Pryanichnikov</w:t>
      </w:r>
      <w:proofErr w:type="spellEnd"/>
      <w:r w:rsidRPr="00624C10">
        <w:rPr>
          <w:rFonts w:ascii="Times New Roman" w:hAnsi="Times New Roman" w:cs="Times New Roman"/>
          <w:i/>
          <w:iCs/>
          <w:color w:val="000000"/>
          <w:lang w:val="en-US"/>
        </w:rPr>
        <w:t xml:space="preserve"> V.E. &amp; </w:t>
      </w:r>
      <w:proofErr w:type="spellStart"/>
      <w:r w:rsidRPr="00624C10">
        <w:rPr>
          <w:rFonts w:ascii="Times New Roman" w:hAnsi="Times New Roman" w:cs="Times New Roman"/>
          <w:i/>
          <w:iCs/>
          <w:color w:val="000000"/>
          <w:lang w:val="en-US"/>
        </w:rPr>
        <w:t>Prysev</w:t>
      </w:r>
      <w:proofErr w:type="spellEnd"/>
      <w:r w:rsidRPr="00624C10">
        <w:rPr>
          <w:rFonts w:ascii="Times New Roman" w:hAnsi="Times New Roman" w:cs="Times New Roman"/>
          <w:i/>
          <w:iCs/>
          <w:color w:val="000000"/>
          <w:lang w:val="en-US"/>
        </w:rPr>
        <w:t xml:space="preserve"> E.A. </w:t>
      </w:r>
      <w:r w:rsidRPr="00624C10">
        <w:rPr>
          <w:rFonts w:ascii="Times New Roman" w:hAnsi="Times New Roman" w:cs="Times New Roman"/>
          <w:color w:val="000000"/>
          <w:lang w:val="en-US"/>
        </w:rPr>
        <w:t xml:space="preserve">Multi-Access Control of Distributed Mobile Robotic Systems Based on Networking Technologies / Annals of DAAAM for 2010 &amp; Proceedings of the 21st International DAAAM Symposium, Editor B. </w:t>
      </w:r>
      <w:proofErr w:type="spellStart"/>
      <w:r w:rsidRPr="00624C10">
        <w:rPr>
          <w:rFonts w:ascii="Times New Roman" w:hAnsi="Times New Roman" w:cs="Times New Roman"/>
          <w:color w:val="000000"/>
          <w:lang w:val="en-US"/>
        </w:rPr>
        <w:t>Katalinic</w:t>
      </w:r>
      <w:proofErr w:type="spellEnd"/>
      <w:r w:rsidRPr="00624C10">
        <w:rPr>
          <w:rFonts w:ascii="Times New Roman" w:hAnsi="Times New Roman" w:cs="Times New Roman"/>
          <w:color w:val="000000"/>
          <w:lang w:val="en-US"/>
        </w:rPr>
        <w:t>, Published by DAAAM International, Vienna, Austria 2010, pp. 15–16.</w:t>
      </w:r>
    </w:p>
    <w:p w:rsidR="00E63541" w:rsidRPr="00BB5E97" w:rsidRDefault="00BB5E97" w:rsidP="00BB5E97">
      <w:r w:rsidRPr="00624C10">
        <w:rPr>
          <w:rFonts w:ascii="Times New Roman" w:hAnsi="Times New Roman" w:cs="Times New Roman"/>
          <w:i/>
          <w:iCs/>
          <w:color w:val="000000"/>
        </w:rPr>
        <w:t xml:space="preserve">10. </w:t>
      </w:r>
      <w:proofErr w:type="spellStart"/>
      <w:r w:rsidRPr="00624C10">
        <w:rPr>
          <w:rFonts w:ascii="Times New Roman" w:hAnsi="Times New Roman" w:cs="Times New Roman"/>
          <w:i/>
          <w:iCs/>
          <w:color w:val="000000"/>
        </w:rPr>
        <w:t>Карбанов</w:t>
      </w:r>
      <w:proofErr w:type="spellEnd"/>
      <w:r w:rsidRPr="00624C10">
        <w:rPr>
          <w:rFonts w:ascii="Times New Roman" w:hAnsi="Times New Roman" w:cs="Times New Roman"/>
          <w:i/>
          <w:iCs/>
          <w:color w:val="000000"/>
        </w:rPr>
        <w:t xml:space="preserve"> В.А. </w:t>
      </w:r>
      <w:r w:rsidRPr="00624C10">
        <w:rPr>
          <w:rFonts w:ascii="Times New Roman" w:hAnsi="Times New Roman" w:cs="Times New Roman"/>
          <w:color w:val="000000"/>
        </w:rPr>
        <w:t>Виртуальные студии / 625</w:t>
      </w:r>
      <w:proofErr w:type="spellStart"/>
      <w:r w:rsidRPr="00624C10">
        <w:rPr>
          <w:rFonts w:ascii="Times New Roman" w:hAnsi="Times New Roman" w:cs="Times New Roman"/>
          <w:color w:val="000000"/>
          <w:lang w:val="en-US"/>
        </w:rPr>
        <w:t>PlusHD</w:t>
      </w:r>
      <w:proofErr w:type="spellEnd"/>
      <w:r w:rsidRPr="00624C10">
        <w:rPr>
          <w:rFonts w:ascii="Times New Roman" w:hAnsi="Times New Roman" w:cs="Times New Roman"/>
          <w:color w:val="000000"/>
        </w:rPr>
        <w:t>, №1 (195), 2014. С. 18-21.</w:t>
      </w:r>
      <w:bookmarkStart w:id="0" w:name="_GoBack"/>
      <w:bookmarkEnd w:id="0"/>
    </w:p>
    <w:sectPr w:rsidR="00E63541" w:rsidRPr="00BB5E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7E366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917"/>
    <w:rsid w:val="000B1917"/>
    <w:rsid w:val="00BA0E39"/>
    <w:rsid w:val="00BB5E97"/>
    <w:rsid w:val="00CE3698"/>
    <w:rsid w:val="00E63541"/>
    <w:rsid w:val="00E94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E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1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A0E3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E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1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A0E3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0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uvshinovs58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570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Николай</cp:lastModifiedBy>
  <cp:revision>3</cp:revision>
  <dcterms:created xsi:type="dcterms:W3CDTF">2019-01-19T11:13:00Z</dcterms:created>
  <dcterms:modified xsi:type="dcterms:W3CDTF">2019-04-12T18:27:00Z</dcterms:modified>
</cp:coreProperties>
</file>