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047" w14:textId="77777777" w:rsidR="00EA2725" w:rsidRPr="00D22519" w:rsidRDefault="00EA2725" w:rsidP="00EA2725">
      <w:pPr>
        <w:rPr>
          <w:rFonts w:ascii="Times New Roman" w:hAnsi="Times New Roman" w:cs="Times New Roman"/>
          <w:color w:val="0000FF"/>
          <w:sz w:val="32"/>
          <w:szCs w:val="32"/>
        </w:rPr>
      </w:pPr>
      <w:proofErr w:type="spellStart"/>
      <w:r w:rsidRPr="00D22519">
        <w:rPr>
          <w:rFonts w:ascii="Times New Roman" w:hAnsi="Times New Roman" w:cs="Times New Roman"/>
          <w:color w:val="0000FF"/>
          <w:sz w:val="32"/>
          <w:szCs w:val="32"/>
        </w:rPr>
        <w:t>Техноголии</w:t>
      </w:r>
      <w:proofErr w:type="spellEnd"/>
    </w:p>
    <w:p w14:paraId="16E74C40" w14:textId="77777777" w:rsidR="00EA2725" w:rsidRDefault="00EA2725" w:rsidP="00EA27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E1BC76" w14:textId="5119C647" w:rsidR="00EA2725" w:rsidRPr="00631C75" w:rsidRDefault="00EA2725" w:rsidP="00EA2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Кувшинов С.В,</w:t>
      </w:r>
      <w:r w:rsidRPr="00631C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31C75">
        <w:rPr>
          <w:rFonts w:ascii="Times New Roman" w:hAnsi="Times New Roman" w:cs="Times New Roman"/>
          <w:sz w:val="28"/>
          <w:szCs w:val="28"/>
        </w:rPr>
        <w:t>Харин К. В.</w:t>
      </w:r>
      <w:r w:rsidRPr="00631C7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6C07C75E" w14:textId="77777777" w:rsidR="00EA2725" w:rsidRDefault="00EA2725" w:rsidP="00EA2725">
      <w:pP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</w:pPr>
      <w:r w:rsidRPr="00AC069B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 xml:space="preserve">Образовательный видеоконтент в новом формате </w:t>
      </w:r>
      <w:proofErr w:type="gramStart"/>
      <w:r w:rsidRPr="00AC069B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просмотра</w:t>
      </w: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 xml:space="preserve">  стр.</w:t>
      </w:r>
      <w:proofErr w:type="gramEnd"/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11</w:t>
      </w:r>
    </w:p>
    <w:p w14:paraId="01784C73" w14:textId="77777777" w:rsidR="00EA2725" w:rsidRPr="002C57B6" w:rsidRDefault="00EA2725" w:rsidP="00EA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</w:p>
    <w:p w14:paraId="7F198F72" w14:textId="5F35858C" w:rsidR="00EA2725" w:rsidRDefault="00EA2725" w:rsidP="00EA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статье приводится опыт создания и применения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специфических видеоматериалов образовательного характера со встроенными видеофрагментами, позволяющими зрителю с экрана воспроизводить 3D модели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режиме дополненной реальности, на своих девайсах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помощью мобильных приложений. В статье обсуждаются вопросы целесообразности широкого использования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подобных новейших аудиовизуальных технологий для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интенсификации учебного процесса, в том числе и для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дистанционных форм образования.</w:t>
      </w:r>
    </w:p>
    <w:p w14:paraId="235127E0" w14:textId="77777777" w:rsidR="00EA2725" w:rsidRPr="002C57B6" w:rsidRDefault="00EA2725" w:rsidP="00EA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A1070C" w14:textId="77777777" w:rsidR="00EA2725" w:rsidRPr="002C57B6" w:rsidRDefault="00EA2725" w:rsidP="00EA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 дополненная реальность, дистанционное образование, видеоконтент, мобильные гаджеты,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интенсификация обучения, технологическая поддержка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образования.</w:t>
      </w:r>
    </w:p>
    <w:p w14:paraId="65C98B38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5"/>
    <w:rsid w:val="00085BBB"/>
    <w:rsid w:val="000E2A40"/>
    <w:rsid w:val="00E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EC822"/>
  <w15:chartTrackingRefBased/>
  <w15:docId w15:val="{CB0C0CBE-2351-41AD-A17C-ADC874E9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7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2022-12-05T12:50:00Z</dcterms:created>
  <dcterms:modified xsi:type="dcterms:W3CDTF">2022-12-05T12:51:00Z</dcterms:modified>
</cp:coreProperties>
</file>